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BF6E5" w14:textId="0D115186" w:rsidR="0053724B" w:rsidRPr="005C22FB" w:rsidRDefault="0053724B" w:rsidP="005C22FB">
      <w:pPr>
        <w:rPr>
          <w:sz w:val="14"/>
          <w:szCs w:val="36"/>
        </w:rPr>
      </w:pPr>
      <w:r w:rsidRPr="005C22FB">
        <w:rPr>
          <w:rFonts w:cstheme="minorHAnsi"/>
          <w:noProof/>
          <w:sz w:val="18"/>
          <w:szCs w:val="44"/>
        </w:rPr>
        <w:drawing>
          <wp:anchor distT="0" distB="0" distL="114300" distR="114300" simplePos="0" relativeHeight="251691008" behindDoc="1" locked="0" layoutInCell="1" allowOverlap="1" wp14:anchorId="67D3A419" wp14:editId="15DE43EE">
            <wp:simplePos x="0" y="0"/>
            <wp:positionH relativeFrom="margin">
              <wp:posOffset>77470</wp:posOffset>
            </wp:positionH>
            <wp:positionV relativeFrom="paragraph">
              <wp:posOffset>0</wp:posOffset>
            </wp:positionV>
            <wp:extent cx="1103630" cy="1044575"/>
            <wp:effectExtent l="0" t="0" r="1270" b="3175"/>
            <wp:wrapThrough wrapText="bothSides">
              <wp:wrapPolygon edited="0">
                <wp:start x="0" y="0"/>
                <wp:lineTo x="0" y="21272"/>
                <wp:lineTo x="21252" y="21272"/>
                <wp:lineTo x="21252" y="0"/>
                <wp:lineTo x="0" y="0"/>
              </wp:wrapPolygon>
            </wp:wrapThrough>
            <wp:docPr id="2" name="Picture 2" descr="C:\Users\Kay\AppData\Local\Microsoft\Windows\INetCache\Content.Outlook\C7UIP2DR\POM High R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y\AppData\Local\Microsoft\Windows\INetCache\Content.Outlook\C7UIP2DR\POM High Re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88D05" w14:textId="6DF6A9DB" w:rsidR="00512F07" w:rsidRDefault="005C22FB" w:rsidP="00A200A5">
      <w:pPr>
        <w:spacing w:after="0" w:line="240" w:lineRule="auto"/>
        <w:rPr>
          <w:color w:val="A6A6A6" w:themeColor="background1" w:themeShade="A6"/>
          <w:sz w:val="36"/>
          <w:szCs w:val="36"/>
        </w:rPr>
      </w:pPr>
      <w:r w:rsidRPr="005C22FB">
        <w:rPr>
          <w:sz w:val="18"/>
          <w:szCs w:val="36"/>
        </w:rPr>
        <w:t xml:space="preserve">  </w:t>
      </w:r>
      <w:r>
        <w:rPr>
          <w:sz w:val="44"/>
          <w:szCs w:val="36"/>
        </w:rPr>
        <w:t xml:space="preserve"> </w:t>
      </w:r>
      <w:r w:rsidR="00336D36" w:rsidRPr="005C22FB">
        <w:rPr>
          <w:b/>
          <w:sz w:val="44"/>
          <w:szCs w:val="36"/>
        </w:rPr>
        <w:t>Benefit Risk Assessment</w:t>
      </w:r>
      <w:r w:rsidR="00044F17" w:rsidRPr="005C22FB">
        <w:rPr>
          <w:b/>
          <w:sz w:val="44"/>
          <w:szCs w:val="36"/>
        </w:rPr>
        <w:t xml:space="preserve"> </w:t>
      </w:r>
      <w:r w:rsidR="00695233" w:rsidRPr="005C22FB">
        <w:rPr>
          <w:b/>
          <w:sz w:val="44"/>
          <w:szCs w:val="36"/>
        </w:rPr>
        <w:t>E</w:t>
      </w:r>
      <w:r w:rsidR="00835881" w:rsidRPr="005C22FB">
        <w:rPr>
          <w:b/>
          <w:sz w:val="44"/>
          <w:szCs w:val="36"/>
        </w:rPr>
        <w:t>mergency</w:t>
      </w:r>
      <w:r w:rsidR="005D54A4">
        <w:rPr>
          <w:sz w:val="36"/>
          <w:szCs w:val="36"/>
        </w:rPr>
        <w:t xml:space="preserve">  </w:t>
      </w:r>
      <w:r w:rsidR="0053724B">
        <w:rPr>
          <w:sz w:val="36"/>
          <w:szCs w:val="36"/>
        </w:rPr>
        <w:t xml:space="preserve">   </w:t>
      </w:r>
      <w:r w:rsidR="005D54A4">
        <w:rPr>
          <w:sz w:val="36"/>
          <w:szCs w:val="36"/>
        </w:rPr>
        <w:t xml:space="preserve">  </w:t>
      </w:r>
      <w:r w:rsidR="00A200A5">
        <w:rPr>
          <w:sz w:val="36"/>
          <w:szCs w:val="36"/>
        </w:rPr>
        <w:t>2021</w:t>
      </w:r>
    </w:p>
    <w:tbl>
      <w:tblPr>
        <w:tblStyle w:val="TableGrid"/>
        <w:tblpPr w:leftFromText="180" w:rightFromText="180" w:vertAnchor="text" w:horzAnchor="page" w:tblpX="3207" w:tblpY="289"/>
        <w:tblW w:w="0" w:type="auto"/>
        <w:tblLook w:val="04A0" w:firstRow="1" w:lastRow="0" w:firstColumn="1" w:lastColumn="0" w:noHBand="0" w:noVBand="1"/>
      </w:tblPr>
      <w:tblGrid>
        <w:gridCol w:w="1555"/>
        <w:gridCol w:w="5528"/>
      </w:tblGrid>
      <w:tr w:rsidR="00A200A5" w14:paraId="77D462A9" w14:textId="77777777" w:rsidTr="00A200A5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13197F2" w14:textId="77777777" w:rsidR="00A200A5" w:rsidRDefault="00A200A5" w:rsidP="00A200A5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Educator: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14:paraId="669EDEC0" w14:textId="77777777" w:rsidR="00A200A5" w:rsidRDefault="00A200A5" w:rsidP="00A200A5">
            <w:pPr>
              <w:rPr>
                <w:b/>
                <w:sz w:val="32"/>
                <w:szCs w:val="24"/>
              </w:rPr>
            </w:pPr>
          </w:p>
        </w:tc>
      </w:tr>
    </w:tbl>
    <w:p w14:paraId="0EB67F90" w14:textId="0AE0ABF3" w:rsidR="0064084A" w:rsidRDefault="0064084A" w:rsidP="00A200A5">
      <w:pPr>
        <w:spacing w:after="0" w:line="240" w:lineRule="auto"/>
        <w:rPr>
          <w:b/>
          <w:sz w:val="32"/>
          <w:szCs w:val="24"/>
        </w:rPr>
      </w:pPr>
    </w:p>
    <w:p w14:paraId="68313C60" w14:textId="43E62A6F" w:rsidR="00A200A5" w:rsidRDefault="00A200A5" w:rsidP="00A200A5">
      <w:pPr>
        <w:spacing w:after="0" w:line="240" w:lineRule="auto"/>
        <w:rPr>
          <w:b/>
          <w:sz w:val="32"/>
          <w:szCs w:val="24"/>
        </w:rPr>
      </w:pPr>
    </w:p>
    <w:p w14:paraId="6FF6ABF4" w14:textId="77777777" w:rsidR="00A200A5" w:rsidRPr="00A200A5" w:rsidRDefault="00A200A5" w:rsidP="00A200A5">
      <w:pPr>
        <w:spacing w:after="0" w:line="240" w:lineRule="auto"/>
        <w:rPr>
          <w:b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78"/>
        <w:gridCol w:w="1268"/>
        <w:gridCol w:w="1985"/>
        <w:gridCol w:w="1559"/>
        <w:gridCol w:w="2268"/>
        <w:gridCol w:w="1276"/>
      </w:tblGrid>
      <w:tr w:rsidR="0064084A" w14:paraId="139580F8" w14:textId="77777777" w:rsidTr="00A200A5">
        <w:trPr>
          <w:trHeight w:val="185"/>
        </w:trPr>
        <w:tc>
          <w:tcPr>
            <w:tcW w:w="1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48609A" w14:textId="77777777" w:rsidR="0064084A" w:rsidRDefault="0064084A">
            <w:pPr>
              <w:rPr>
                <w:b/>
                <w:sz w:val="24"/>
                <w:szCs w:val="24"/>
              </w:rPr>
            </w:pPr>
            <w:r>
              <w:rPr>
                <w:color w:val="BDD6EE" w:themeColor="accent1" w:themeTint="66"/>
                <w:sz w:val="24"/>
                <w:szCs w:val="24"/>
              </w:rPr>
              <w:tab/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AEAAA5" w14:textId="77777777" w:rsidR="0064084A" w:rsidRDefault="0064084A">
            <w:pPr>
              <w:jc w:val="center"/>
              <w:rPr>
                <w:b/>
                <w:sz w:val="10"/>
                <w:szCs w:val="24"/>
              </w:rPr>
            </w:pPr>
          </w:p>
          <w:p w14:paraId="68D54658" w14:textId="77777777" w:rsidR="0064084A" w:rsidRDefault="00640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8F885F8" w14:textId="77777777" w:rsidR="0064084A" w:rsidRDefault="0064084A">
            <w:pPr>
              <w:jc w:val="center"/>
              <w:rPr>
                <w:b/>
                <w:sz w:val="10"/>
                <w:szCs w:val="24"/>
              </w:rPr>
            </w:pPr>
          </w:p>
          <w:p w14:paraId="5138596E" w14:textId="77777777" w:rsidR="0064084A" w:rsidRDefault="00640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CB9EBC" w14:textId="77777777" w:rsidR="0064084A" w:rsidRDefault="00640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 sighted and logged</w:t>
            </w:r>
          </w:p>
        </w:tc>
      </w:tr>
      <w:tr w:rsidR="0064084A" w14:paraId="3C2B620E" w14:textId="77777777" w:rsidTr="00A200A5">
        <w:tc>
          <w:tcPr>
            <w:tcW w:w="15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816882" w14:textId="77777777" w:rsidR="0064084A" w:rsidRDefault="0064084A">
            <w:pPr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9328D5" w14:textId="77777777" w:rsidR="0064084A" w:rsidRDefault="0064084A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92328B" w14:textId="77777777" w:rsidR="0064084A" w:rsidRDefault="0064084A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A9DD0E" w14:textId="77777777" w:rsidR="0064084A" w:rsidRDefault="00640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9244C4" w14:textId="77777777" w:rsidR="0064084A" w:rsidRDefault="00640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64F583" w14:textId="77777777" w:rsidR="0064084A" w:rsidRDefault="00640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64084A" w14:paraId="21117D5A" w14:textId="77777777" w:rsidTr="00A200A5"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5D8728" w14:textId="74577C51" w:rsidR="0064084A" w:rsidRPr="00C5202D" w:rsidRDefault="0064084A">
            <w:pPr>
              <w:rPr>
                <w:b/>
                <w:sz w:val="28"/>
                <w:szCs w:val="28"/>
              </w:rPr>
            </w:pPr>
            <w:r w:rsidRPr="00C5202D">
              <w:rPr>
                <w:b/>
                <w:sz w:val="28"/>
                <w:szCs w:val="28"/>
              </w:rPr>
              <w:t>BRA</w:t>
            </w:r>
            <w:r w:rsidR="00A200A5">
              <w:rPr>
                <w:b/>
                <w:sz w:val="28"/>
                <w:szCs w:val="28"/>
              </w:rPr>
              <w:t xml:space="preserve"> Date: 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EA1E" w14:textId="77777777" w:rsidR="0064084A" w:rsidRPr="00C5202D" w:rsidRDefault="0064084A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20398C" w14:textId="77777777" w:rsidR="0064084A" w:rsidRPr="00C5202D" w:rsidRDefault="0064084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4C6F9F" w14:textId="77777777" w:rsidR="0064084A" w:rsidRPr="00C5202D" w:rsidRDefault="0064084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6B4" w14:textId="77777777" w:rsidR="0064084A" w:rsidRPr="00C5202D" w:rsidRDefault="0064084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DF9D" w14:textId="77777777" w:rsidR="0064084A" w:rsidRPr="00C5202D" w:rsidRDefault="0064084A">
            <w:pPr>
              <w:rPr>
                <w:b/>
                <w:sz w:val="28"/>
                <w:szCs w:val="28"/>
              </w:rPr>
            </w:pPr>
          </w:p>
        </w:tc>
      </w:tr>
      <w:tr w:rsidR="0064084A" w14:paraId="6F0128A2" w14:textId="77777777" w:rsidTr="00A200A5"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02AE14" w14:textId="35FB9E77" w:rsidR="0064084A" w:rsidRPr="00C5202D" w:rsidRDefault="0064084A">
            <w:pPr>
              <w:rPr>
                <w:b/>
                <w:sz w:val="28"/>
                <w:szCs w:val="28"/>
              </w:rPr>
            </w:pPr>
            <w:r w:rsidRPr="00C5202D">
              <w:rPr>
                <w:b/>
                <w:sz w:val="28"/>
                <w:szCs w:val="28"/>
              </w:rPr>
              <w:t xml:space="preserve">Review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FA92" w14:textId="77777777" w:rsidR="0064084A" w:rsidRPr="00C5202D" w:rsidRDefault="0064084A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85B3EA" w14:textId="77777777" w:rsidR="0064084A" w:rsidRPr="00C5202D" w:rsidRDefault="0064084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540208" w14:textId="77777777" w:rsidR="0064084A" w:rsidRPr="00C5202D" w:rsidRDefault="0064084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C792" w14:textId="77777777" w:rsidR="0064084A" w:rsidRPr="00C5202D" w:rsidRDefault="0064084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FDA2" w14:textId="77777777" w:rsidR="0064084A" w:rsidRPr="00C5202D" w:rsidRDefault="0064084A">
            <w:pPr>
              <w:rPr>
                <w:b/>
                <w:sz w:val="28"/>
                <w:szCs w:val="28"/>
              </w:rPr>
            </w:pPr>
          </w:p>
        </w:tc>
      </w:tr>
      <w:tr w:rsidR="0064084A" w14:paraId="477D1DD6" w14:textId="77777777" w:rsidTr="00A200A5"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80C790" w14:textId="60614A0A" w:rsidR="0064084A" w:rsidRPr="00C5202D" w:rsidRDefault="0064084A">
            <w:pPr>
              <w:rPr>
                <w:b/>
                <w:sz w:val="28"/>
                <w:szCs w:val="28"/>
              </w:rPr>
            </w:pPr>
            <w:r w:rsidRPr="00C5202D">
              <w:rPr>
                <w:b/>
                <w:sz w:val="28"/>
                <w:szCs w:val="28"/>
              </w:rPr>
              <w:t xml:space="preserve">Review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74AAC4" w14:textId="77777777" w:rsidR="0064084A" w:rsidRPr="00C5202D" w:rsidRDefault="0064084A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C7F7AB" w14:textId="77777777" w:rsidR="0064084A" w:rsidRPr="00C5202D" w:rsidRDefault="0064084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754C7C" w14:textId="77777777" w:rsidR="0064084A" w:rsidRPr="00C5202D" w:rsidRDefault="0064084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2A82" w14:textId="77777777" w:rsidR="0064084A" w:rsidRPr="00C5202D" w:rsidRDefault="0064084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81A4" w14:textId="77777777" w:rsidR="0064084A" w:rsidRPr="00C5202D" w:rsidRDefault="0064084A">
            <w:pPr>
              <w:rPr>
                <w:b/>
                <w:sz w:val="28"/>
                <w:szCs w:val="28"/>
              </w:rPr>
            </w:pPr>
          </w:p>
        </w:tc>
      </w:tr>
      <w:tr w:rsidR="0064084A" w14:paraId="4651DCF1" w14:textId="77777777" w:rsidTr="0064084A">
        <w:tc>
          <w:tcPr>
            <w:tcW w:w="993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697E" w14:textId="77777777" w:rsidR="0064084A" w:rsidRDefault="0064084A">
            <w:r>
              <w:rPr>
                <w:color w:val="FF0000"/>
              </w:rPr>
              <w:t xml:space="preserve">The BRA date must not be older than 12 months and cannot expire.  </w:t>
            </w:r>
            <w:r>
              <w:t>Review process -Read the BRA carefully and assess if any changes required.  If no change required, date and sign to acknowledge the review.</w:t>
            </w:r>
          </w:p>
        </w:tc>
      </w:tr>
    </w:tbl>
    <w:p w14:paraId="5439581B" w14:textId="77777777" w:rsidR="00336D36" w:rsidRPr="00FE3BD8" w:rsidRDefault="00336D36" w:rsidP="0053724B">
      <w:pPr>
        <w:spacing w:after="0" w:line="240" w:lineRule="auto"/>
        <w:rPr>
          <w:b/>
        </w:rPr>
      </w:pPr>
      <w:r w:rsidRPr="00FE3BD8">
        <w:rPr>
          <w:b/>
        </w:rPr>
        <w:t xml:space="preserve">Refer Education and Care Services National Regulations section </w:t>
      </w:r>
      <w:r w:rsidR="00A9723C" w:rsidRPr="00FE3BD8">
        <w:rPr>
          <w:b/>
        </w:rPr>
        <w:t>97 (2).</w:t>
      </w:r>
    </w:p>
    <w:p w14:paraId="36F5D3AF" w14:textId="77777777" w:rsidR="00336D36" w:rsidRPr="00FE3BD8" w:rsidRDefault="007E7551" w:rsidP="0053724B">
      <w:pPr>
        <w:spacing w:after="0" w:line="240" w:lineRule="auto"/>
      </w:pPr>
      <w:r w:rsidRPr="00FE3BD8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0EEC32" wp14:editId="5D880AEF">
                <wp:simplePos x="0" y="0"/>
                <wp:positionH relativeFrom="column">
                  <wp:posOffset>5461000</wp:posOffset>
                </wp:positionH>
                <wp:positionV relativeFrom="paragraph">
                  <wp:posOffset>8374380</wp:posOffset>
                </wp:positionV>
                <wp:extent cx="1485900" cy="257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3022E2E4" w14:textId="77777777" w:rsidR="009A05EE" w:rsidRPr="009A05EE" w:rsidRDefault="005D54A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Reviewed Oct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0EEC3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0pt;margin-top:659.4pt;width:117pt;height:20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" filled="f" strokecolor="white [3212]" strokeweight=".5pt">
                <v:textbox>
                  <w:txbxContent>
                    <w:p w14:paraId="3022E2E4" w14:textId="77777777" w:rsidR="009A05EE" w:rsidRPr="009A05EE" w:rsidRDefault="005D54A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Reviewed Oct 2017</w:t>
                      </w:r>
                    </w:p>
                  </w:txbxContent>
                </v:textbox>
              </v:shape>
            </w:pict>
          </mc:Fallback>
        </mc:AlternateContent>
      </w:r>
      <w:r w:rsidR="00F4718C" w:rsidRPr="00FE3BD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186BAF" wp14:editId="0EE7F1E4">
                <wp:simplePos x="0" y="0"/>
                <wp:positionH relativeFrom="margin">
                  <wp:align>left</wp:align>
                </wp:positionH>
                <wp:positionV relativeFrom="paragraph">
                  <wp:posOffset>8354695</wp:posOffset>
                </wp:positionV>
                <wp:extent cx="5524500" cy="312420"/>
                <wp:effectExtent l="0" t="0" r="1905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81FC2" w14:textId="0123759B" w:rsidR="009A05EE" w:rsidRPr="009A05EE" w:rsidRDefault="009A05EE">
                            <w:pPr>
                              <w:rPr>
                                <w:i/>
                              </w:rPr>
                            </w:pPr>
                            <w:r w:rsidRPr="009A05EE">
                              <w:rPr>
                                <w:i/>
                              </w:rPr>
                              <w:t xml:space="preserve">Page 1 of </w:t>
                            </w:r>
                            <w:r w:rsidR="00267945">
                              <w:rPr>
                                <w:i/>
                              </w:rPr>
                              <w:t>4</w:t>
                            </w:r>
                            <w:r w:rsidR="00F4718C">
                              <w:rPr>
                                <w:i/>
                              </w:rPr>
                              <w:t xml:space="preserve">                                         </w:t>
                            </w:r>
                            <w:proofErr w:type="gramStart"/>
                            <w:r w:rsidR="00F4718C">
                              <w:rPr>
                                <w:i/>
                              </w:rPr>
                              <w:t xml:space="preserve">  </w:t>
                            </w:r>
                            <w:r w:rsidR="00F4718C" w:rsidRPr="003A7745">
                              <w:rPr>
                                <w:b/>
                                <w:i/>
                              </w:rPr>
                              <w:t xml:space="preserve"> (</w:t>
                            </w:r>
                            <w:proofErr w:type="gramEnd"/>
                            <w:r w:rsidR="00F4718C" w:rsidRPr="003A7745">
                              <w:rPr>
                                <w:b/>
                                <w:i/>
                              </w:rPr>
                              <w:t>Attach additional pages as needed)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86BAF" id="Text Box 3" o:spid="_x0000_s1027" type="#_x0000_t202" style="position:absolute;margin-left:0;margin-top:657.85pt;width:435pt;height:24.6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" fillcolor="white [3201]" strokecolor="white [3212]" strokeweight=".5pt">
                <v:textbox>
                  <w:txbxContent>
                    <w:p w14:paraId="1C981FC2" w14:textId="0123759B" w:rsidR="009A05EE" w:rsidRPr="009A05EE" w:rsidRDefault="009A05EE">
                      <w:pPr>
                        <w:rPr>
                          <w:i/>
                        </w:rPr>
                      </w:pPr>
                      <w:r w:rsidRPr="009A05EE">
                        <w:rPr>
                          <w:i/>
                        </w:rPr>
                        <w:t xml:space="preserve">Page 1 of </w:t>
                      </w:r>
                      <w:r w:rsidR="00267945">
                        <w:rPr>
                          <w:i/>
                        </w:rPr>
                        <w:t>4</w:t>
                      </w:r>
                      <w:r w:rsidR="00F4718C">
                        <w:rPr>
                          <w:i/>
                        </w:rPr>
                        <w:t xml:space="preserve">                                         </w:t>
                      </w:r>
                      <w:proofErr w:type="gramStart"/>
                      <w:r w:rsidR="00F4718C">
                        <w:rPr>
                          <w:i/>
                        </w:rPr>
                        <w:t xml:space="preserve">  </w:t>
                      </w:r>
                      <w:r w:rsidR="00F4718C" w:rsidRPr="003A7745">
                        <w:rPr>
                          <w:b/>
                          <w:i/>
                        </w:rPr>
                        <w:t xml:space="preserve"> (</w:t>
                      </w:r>
                      <w:proofErr w:type="gramEnd"/>
                      <w:r w:rsidR="00F4718C" w:rsidRPr="003A7745">
                        <w:rPr>
                          <w:b/>
                          <w:i/>
                        </w:rPr>
                        <w:t>Attach additional pages as needed)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6D36" w:rsidRPr="00FE3BD8">
        <w:t xml:space="preserve">Risk assessments must be completed </w:t>
      </w:r>
      <w:r w:rsidR="00A9723C" w:rsidRPr="00FE3BD8">
        <w:t>in consideration of situations that are identified as a potential emergency in relation to the family day care premises</w:t>
      </w:r>
      <w:r w:rsidR="0010277D" w:rsidRPr="00FE3BD8">
        <w:t xml:space="preserve"> or immediately surrounding environment</w:t>
      </w:r>
      <w:r w:rsidR="00336D36" w:rsidRPr="00FE3BD8">
        <w:t xml:space="preserve">.  Risk assessments must be reviewed annually, or whenever a significant factor in the assessment has changed.  Documented risk assessments must be easily accessible for reference and review.   Parents </w:t>
      </w:r>
      <w:r w:rsidR="0010277D" w:rsidRPr="00FE3BD8">
        <w:t xml:space="preserve">and children </w:t>
      </w:r>
      <w:r w:rsidR="00336D36" w:rsidRPr="00FE3BD8">
        <w:t>should be encouraged to participate in reviewing risk assessments and management strategies.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8311"/>
      </w:tblGrid>
      <w:tr w:rsidR="00EE7778" w:rsidRPr="00336D36" w14:paraId="4B62B8EA" w14:textId="7482178E" w:rsidTr="00EE7778">
        <w:tc>
          <w:tcPr>
            <w:tcW w:w="2145" w:type="dxa"/>
            <w:shd w:val="clear" w:color="auto" w:fill="F2F2F2" w:themeFill="background1" w:themeFillShade="F2"/>
          </w:tcPr>
          <w:p w14:paraId="0FC6AC2E" w14:textId="222AB279" w:rsidR="00EE7778" w:rsidRPr="00336D36" w:rsidRDefault="00EE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Premises Address – </w:t>
            </w:r>
          </w:p>
          <w:p w14:paraId="7D734D20" w14:textId="5BD24508" w:rsidR="00EE7778" w:rsidRPr="00336D36" w:rsidRDefault="00EE7778" w:rsidP="00835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8311" w:type="dxa"/>
          </w:tcPr>
          <w:p w14:paraId="372620B9" w14:textId="77777777" w:rsidR="00EE7778" w:rsidRDefault="00EE7778">
            <w:pPr>
              <w:rPr>
                <w:sz w:val="24"/>
                <w:szCs w:val="24"/>
              </w:rPr>
            </w:pPr>
          </w:p>
          <w:p w14:paraId="3DCE8737" w14:textId="77777777" w:rsidR="00EE7778" w:rsidRPr="00336D36" w:rsidRDefault="00EE7778" w:rsidP="00835881">
            <w:pPr>
              <w:rPr>
                <w:sz w:val="24"/>
                <w:szCs w:val="24"/>
              </w:rPr>
            </w:pPr>
          </w:p>
        </w:tc>
      </w:tr>
      <w:tr w:rsidR="00336D36" w:rsidRPr="00336D36" w14:paraId="1736E381" w14:textId="77777777" w:rsidTr="00267945">
        <w:tc>
          <w:tcPr>
            <w:tcW w:w="10456" w:type="dxa"/>
            <w:gridSpan w:val="2"/>
            <w:shd w:val="clear" w:color="auto" w:fill="F2F2F2" w:themeFill="background1" w:themeFillShade="F2"/>
          </w:tcPr>
          <w:p w14:paraId="255CBF41" w14:textId="77777777" w:rsidR="00336D36" w:rsidRPr="0043756A" w:rsidRDefault="00835881" w:rsidP="00336D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Identify types of emergency that may occur</w:t>
            </w:r>
            <w:r w:rsidR="00EF6057">
              <w:rPr>
                <w:b/>
                <w:sz w:val="24"/>
                <w:szCs w:val="24"/>
              </w:rPr>
              <w:t xml:space="preserve"> at/around the premises (</w:t>
            </w:r>
            <w:proofErr w:type="spellStart"/>
            <w:r w:rsidR="00EF6057">
              <w:rPr>
                <w:b/>
                <w:sz w:val="24"/>
                <w:szCs w:val="24"/>
              </w:rPr>
              <w:t>eg</w:t>
            </w:r>
            <w:proofErr w:type="spellEnd"/>
            <w:r w:rsidR="00EF605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fire, flood, lockdown</w:t>
            </w:r>
            <w:r w:rsidR="00EF6057">
              <w:rPr>
                <w:b/>
                <w:sz w:val="24"/>
                <w:szCs w:val="24"/>
              </w:rPr>
              <w:t>, medical</w:t>
            </w:r>
            <w:r>
              <w:rPr>
                <w:b/>
                <w:sz w:val="24"/>
                <w:szCs w:val="24"/>
              </w:rPr>
              <w:t>)</w:t>
            </w:r>
          </w:p>
          <w:p w14:paraId="7221D6B5" w14:textId="77777777" w:rsidR="00336D36" w:rsidRPr="00477A6B" w:rsidRDefault="00477A6B" w:rsidP="00336D36">
            <w:pPr>
              <w:rPr>
                <w:b/>
                <w:sz w:val="24"/>
                <w:szCs w:val="24"/>
              </w:rPr>
            </w:pPr>
            <w:r w:rsidRPr="00477A6B">
              <w:rPr>
                <w:b/>
                <w:sz w:val="24"/>
                <w:szCs w:val="24"/>
              </w:rPr>
              <w:t>For each type of emergency, describe any specific strategies used to ensure children’s safety.</w:t>
            </w:r>
          </w:p>
        </w:tc>
      </w:tr>
      <w:tr w:rsidR="00336D36" w14:paraId="0482CDF4" w14:textId="77777777" w:rsidTr="00E151C7">
        <w:trPr>
          <w:trHeight w:val="365"/>
        </w:trPr>
        <w:tc>
          <w:tcPr>
            <w:tcW w:w="10456" w:type="dxa"/>
            <w:gridSpan w:val="2"/>
          </w:tcPr>
          <w:p w14:paraId="2FC2882F" w14:textId="018E6D8E" w:rsidR="00FA04A2" w:rsidRDefault="00E151C7" w:rsidP="008D2DAD">
            <w:r>
              <w:t>Internal Fire</w:t>
            </w:r>
          </w:p>
          <w:p w14:paraId="6D3A533F" w14:textId="0E793297" w:rsidR="00477A6B" w:rsidRDefault="00477A6B" w:rsidP="008D2DAD"/>
          <w:p w14:paraId="71988DBF" w14:textId="650293DA" w:rsidR="00FE3BD8" w:rsidRDefault="00FE3BD8" w:rsidP="008D2DAD"/>
        </w:tc>
      </w:tr>
      <w:tr w:rsidR="00336D36" w14:paraId="25CA38D9" w14:textId="77777777" w:rsidTr="00E151C7">
        <w:trPr>
          <w:trHeight w:val="421"/>
        </w:trPr>
        <w:tc>
          <w:tcPr>
            <w:tcW w:w="10456" w:type="dxa"/>
            <w:gridSpan w:val="2"/>
          </w:tcPr>
          <w:p w14:paraId="2923BCF8" w14:textId="216775B2" w:rsidR="0080404C" w:rsidRDefault="00E151C7" w:rsidP="00416216">
            <w:r>
              <w:t>Threatening person - Lockdown</w:t>
            </w:r>
          </w:p>
          <w:p w14:paraId="5B1539D4" w14:textId="22517F5F" w:rsidR="0020326A" w:rsidRDefault="0020326A" w:rsidP="00336D36"/>
          <w:p w14:paraId="2B90177C" w14:textId="77777777" w:rsidR="00FE3BD8" w:rsidRDefault="00FE3BD8" w:rsidP="00336D36"/>
          <w:p w14:paraId="081B9906" w14:textId="77777777" w:rsidR="00336D36" w:rsidRDefault="00336D36" w:rsidP="00336D36"/>
        </w:tc>
      </w:tr>
      <w:tr w:rsidR="00336D36" w14:paraId="21877D71" w14:textId="77777777" w:rsidTr="00F11835">
        <w:tc>
          <w:tcPr>
            <w:tcW w:w="10456" w:type="dxa"/>
            <w:gridSpan w:val="2"/>
          </w:tcPr>
          <w:p w14:paraId="70E18A2B" w14:textId="77777777" w:rsidR="005C22FB" w:rsidRDefault="005C22FB" w:rsidP="005C22FB">
            <w:r>
              <w:t>Weather</w:t>
            </w:r>
          </w:p>
          <w:p w14:paraId="1C960076" w14:textId="51E1BDD2" w:rsidR="00477A6B" w:rsidRDefault="00477A6B" w:rsidP="00336D36"/>
          <w:p w14:paraId="5C3C0FF5" w14:textId="77777777" w:rsidR="00FE3BD8" w:rsidRDefault="00FE3BD8" w:rsidP="00336D36"/>
          <w:p w14:paraId="4B51F096" w14:textId="77777777" w:rsidR="00336D36" w:rsidRDefault="00336D36" w:rsidP="00336D36"/>
        </w:tc>
      </w:tr>
      <w:tr w:rsidR="00E151C7" w14:paraId="1C59AF06" w14:textId="77777777" w:rsidTr="00F11835">
        <w:tc>
          <w:tcPr>
            <w:tcW w:w="10456" w:type="dxa"/>
            <w:gridSpan w:val="2"/>
          </w:tcPr>
          <w:p w14:paraId="6F368963" w14:textId="1A4194BA" w:rsidR="00FE3BD8" w:rsidRDefault="005C22FB" w:rsidP="00336D36">
            <w:r>
              <w:t xml:space="preserve">Medical Emergency </w:t>
            </w:r>
            <w:r w:rsidR="00FE3BD8">
              <w:t>–</w:t>
            </w:r>
            <w:r w:rsidR="0064084A">
              <w:t xml:space="preserve"> </w:t>
            </w:r>
            <w:r>
              <w:t>Unexpected</w:t>
            </w:r>
            <w:r w:rsidR="00FE3BD8">
              <w:t xml:space="preserve"> – Child</w:t>
            </w:r>
          </w:p>
          <w:p w14:paraId="119FB861" w14:textId="073D0EB6" w:rsidR="005C22FB" w:rsidRDefault="005C22FB" w:rsidP="00336D36"/>
          <w:p w14:paraId="4C6A1463" w14:textId="77777777" w:rsidR="00FE3BD8" w:rsidRDefault="00FE3BD8" w:rsidP="00336D36"/>
          <w:p w14:paraId="74A94219" w14:textId="1C24BF8D" w:rsidR="00E151C7" w:rsidRPr="00FE3BD8" w:rsidRDefault="00E151C7" w:rsidP="00336D36">
            <w:pPr>
              <w:rPr>
                <w:sz w:val="14"/>
                <w:szCs w:val="14"/>
              </w:rPr>
            </w:pPr>
          </w:p>
        </w:tc>
      </w:tr>
      <w:tr w:rsidR="00E151C7" w14:paraId="6495F3FB" w14:textId="77777777" w:rsidTr="00F11835">
        <w:tc>
          <w:tcPr>
            <w:tcW w:w="10456" w:type="dxa"/>
            <w:gridSpan w:val="2"/>
          </w:tcPr>
          <w:p w14:paraId="7B714A79" w14:textId="48D550F4" w:rsidR="00E151C7" w:rsidRDefault="00FE3BD8" w:rsidP="00336D36">
            <w:r>
              <w:t>Medical Emergency – unexpected – educator</w:t>
            </w:r>
          </w:p>
          <w:p w14:paraId="2B0D4CDE" w14:textId="77777777" w:rsidR="00C5202D" w:rsidRDefault="00C5202D" w:rsidP="00336D36"/>
          <w:p w14:paraId="4EA07C38" w14:textId="77777777" w:rsidR="00FE3BD8" w:rsidRDefault="00FE3BD8" w:rsidP="00336D36"/>
          <w:p w14:paraId="5CB69C45" w14:textId="1C9D039E" w:rsidR="00FE3BD8" w:rsidRPr="00FE3BD8" w:rsidRDefault="00FE3BD8" w:rsidP="00336D36">
            <w:pPr>
              <w:rPr>
                <w:sz w:val="10"/>
                <w:szCs w:val="10"/>
              </w:rPr>
            </w:pPr>
          </w:p>
        </w:tc>
      </w:tr>
      <w:tr w:rsidR="00C5202D" w14:paraId="29CBDCD4" w14:textId="77777777" w:rsidTr="00F11835">
        <w:tc>
          <w:tcPr>
            <w:tcW w:w="10456" w:type="dxa"/>
            <w:gridSpan w:val="2"/>
          </w:tcPr>
          <w:p w14:paraId="3778D42E" w14:textId="01937C33" w:rsidR="00FE3BD8" w:rsidRDefault="00FE3BD8" w:rsidP="00FE3BD8">
            <w:r>
              <w:t>Known Medical condition</w:t>
            </w:r>
            <w:r w:rsidR="00211F01">
              <w:t>.  R</w:t>
            </w:r>
            <w:r>
              <w:t>eference to BRA</w:t>
            </w:r>
            <w:r w:rsidR="00211F01">
              <w:t xml:space="preserve">: </w:t>
            </w:r>
          </w:p>
          <w:p w14:paraId="6E80BC84" w14:textId="77777777" w:rsidR="00C5202D" w:rsidRDefault="00C5202D" w:rsidP="00336D36"/>
          <w:p w14:paraId="37F0BE93" w14:textId="7F83632D" w:rsidR="00C5202D" w:rsidRPr="00FE3BD8" w:rsidRDefault="00C5202D" w:rsidP="00336D36">
            <w:pPr>
              <w:rPr>
                <w:sz w:val="12"/>
                <w:szCs w:val="12"/>
              </w:rPr>
            </w:pPr>
          </w:p>
        </w:tc>
      </w:tr>
    </w:tbl>
    <w:p w14:paraId="3934BAB8" w14:textId="77777777" w:rsidR="00211F01" w:rsidRPr="00A737E1" w:rsidRDefault="00211F01" w:rsidP="00211F01">
      <w:pPr>
        <w:spacing w:after="0" w:line="240" w:lineRule="auto"/>
        <w:rPr>
          <w:color w:val="808080" w:themeColor="background1" w:themeShade="80"/>
          <w:sz w:val="20"/>
          <w:szCs w:val="20"/>
          <w:u w:val="single"/>
        </w:rPr>
      </w:pPr>
      <w:r w:rsidRPr="00A737E1">
        <w:rPr>
          <w:color w:val="808080" w:themeColor="background1" w:themeShade="80"/>
          <w:sz w:val="20"/>
          <w:szCs w:val="20"/>
          <w:u w:val="single"/>
        </w:rPr>
        <w:t>Office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679"/>
        <w:gridCol w:w="4568"/>
        <w:gridCol w:w="3450"/>
      </w:tblGrid>
      <w:tr w:rsidR="00211F01" w:rsidRPr="00A737E1" w14:paraId="219E9B58" w14:textId="77777777" w:rsidTr="006F6E3F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EC0162" w14:textId="77777777" w:rsidR="00211F01" w:rsidRPr="00A737E1" w:rsidRDefault="00211F01" w:rsidP="006F6E3F">
            <w:pPr>
              <w:spacing w:after="0" w:line="240" w:lineRule="auto"/>
              <w:rPr>
                <w:rFonts w:ascii="Calibri" w:hAnsi="Calibri" w:cs="Calibri"/>
                <w:color w:val="808080" w:themeColor="background1" w:themeShade="80"/>
                <w:sz w:val="24"/>
                <w:szCs w:val="24"/>
              </w:rPr>
            </w:pPr>
            <w:r w:rsidRPr="00A737E1">
              <w:rPr>
                <w:rFonts w:ascii="Calibri" w:hAnsi="Calibri" w:cs="Calibri"/>
                <w:color w:val="808080" w:themeColor="background1" w:themeShade="80"/>
              </w:rPr>
              <w:t xml:space="preserve">Follow up required? </w:t>
            </w:r>
          </w:p>
        </w:tc>
        <w:tc>
          <w:tcPr>
            <w:tcW w:w="8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DCC98" w14:textId="77777777" w:rsidR="00211F01" w:rsidRPr="00A737E1" w:rsidRDefault="00211F01" w:rsidP="006F6E3F">
            <w:pPr>
              <w:spacing w:after="0" w:line="240" w:lineRule="auto"/>
              <w:rPr>
                <w:rFonts w:ascii="Calibri" w:hAnsi="Calibri" w:cs="Calibri"/>
                <w:color w:val="808080" w:themeColor="background1" w:themeShade="80"/>
              </w:rPr>
            </w:pPr>
          </w:p>
        </w:tc>
      </w:tr>
      <w:tr w:rsidR="00211F01" w:rsidRPr="00A737E1" w14:paraId="5BA31D0B" w14:textId="77777777" w:rsidTr="00211F01">
        <w:trPr>
          <w:trHeight w:val="70"/>
        </w:trPr>
        <w:tc>
          <w:tcPr>
            <w:tcW w:w="1589" w:type="dxa"/>
            <w:shd w:val="clear" w:color="auto" w:fill="auto"/>
          </w:tcPr>
          <w:p w14:paraId="5CBA3451" w14:textId="77777777" w:rsidR="00211F01" w:rsidRPr="00A737E1" w:rsidRDefault="00211F01" w:rsidP="006F6E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808080" w:themeColor="background1" w:themeShade="80"/>
              </w:rPr>
            </w:pPr>
            <w:r w:rsidRPr="00A737E1">
              <w:rPr>
                <w:rFonts w:ascii="Calibri Light" w:hAnsi="Calibri Light" w:cs="Calibri Light"/>
                <w:b/>
                <w:bCs/>
                <w:color w:val="808080" w:themeColor="background1" w:themeShade="80"/>
                <w:sz w:val="20"/>
                <w:szCs w:val="20"/>
              </w:rPr>
              <w:t>Date</w:t>
            </w:r>
          </w:p>
        </w:tc>
        <w:tc>
          <w:tcPr>
            <w:tcW w:w="5247" w:type="dxa"/>
            <w:gridSpan w:val="2"/>
            <w:shd w:val="clear" w:color="auto" w:fill="auto"/>
          </w:tcPr>
          <w:p w14:paraId="6E75EDDA" w14:textId="77777777" w:rsidR="00211F01" w:rsidRPr="00A737E1" w:rsidRDefault="00211F01" w:rsidP="006F6E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808080" w:themeColor="background1" w:themeShade="80"/>
              </w:rPr>
            </w:pPr>
            <w:r w:rsidRPr="00A737E1">
              <w:rPr>
                <w:rFonts w:ascii="Calibri" w:hAnsi="Calibri" w:cs="Calibri"/>
                <w:b/>
                <w:bCs/>
                <w:color w:val="808080" w:themeColor="background1" w:themeShade="80"/>
              </w:rPr>
              <w:t>Action</w:t>
            </w:r>
          </w:p>
        </w:tc>
        <w:tc>
          <w:tcPr>
            <w:tcW w:w="3450" w:type="dxa"/>
            <w:shd w:val="clear" w:color="auto" w:fill="auto"/>
          </w:tcPr>
          <w:p w14:paraId="3D32A9A6" w14:textId="77777777" w:rsidR="00211F01" w:rsidRPr="00A737E1" w:rsidRDefault="00211F01" w:rsidP="006F6E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808080" w:themeColor="background1" w:themeShade="80"/>
              </w:rPr>
            </w:pPr>
            <w:r w:rsidRPr="00A737E1">
              <w:rPr>
                <w:rFonts w:ascii="Calibri Light" w:hAnsi="Calibri Light" w:cs="Calibri Light"/>
                <w:b/>
                <w:bCs/>
                <w:color w:val="808080" w:themeColor="background1" w:themeShade="80"/>
                <w:sz w:val="20"/>
                <w:szCs w:val="20"/>
              </w:rPr>
              <w:t>Name of person completing</w:t>
            </w:r>
          </w:p>
        </w:tc>
      </w:tr>
      <w:tr w:rsidR="00211F01" w:rsidRPr="00A737E1" w14:paraId="47911093" w14:textId="77777777" w:rsidTr="00211F01">
        <w:tc>
          <w:tcPr>
            <w:tcW w:w="1589" w:type="dxa"/>
            <w:shd w:val="clear" w:color="auto" w:fill="auto"/>
          </w:tcPr>
          <w:p w14:paraId="1B9E23BD" w14:textId="77777777" w:rsidR="00211F01" w:rsidRPr="00A737E1" w:rsidRDefault="00211F01" w:rsidP="006F6E3F">
            <w:pPr>
              <w:spacing w:after="0" w:line="240" w:lineRule="auto"/>
              <w:rPr>
                <w:rFonts w:ascii="Calibri" w:hAnsi="Calibri" w:cs="Calibri"/>
                <w:color w:val="808080" w:themeColor="background1" w:themeShade="80"/>
              </w:rPr>
            </w:pPr>
          </w:p>
        </w:tc>
        <w:tc>
          <w:tcPr>
            <w:tcW w:w="5247" w:type="dxa"/>
            <w:gridSpan w:val="2"/>
            <w:shd w:val="clear" w:color="auto" w:fill="auto"/>
          </w:tcPr>
          <w:p w14:paraId="1CCDBCFD" w14:textId="25F03E6D" w:rsidR="00211F01" w:rsidRPr="00A737E1" w:rsidRDefault="00211F01" w:rsidP="006F6E3F">
            <w:pPr>
              <w:spacing w:after="0" w:line="240" w:lineRule="auto"/>
              <w:rPr>
                <w:rFonts w:ascii="Calibri Light" w:hAnsi="Calibri Light" w:cs="Calibri Light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808080" w:themeColor="background1" w:themeShade="80"/>
                <w:sz w:val="20"/>
                <w:szCs w:val="20"/>
              </w:rPr>
              <w:t xml:space="preserve">Forward to </w:t>
            </w:r>
            <w:r>
              <w:rPr>
                <w:rFonts w:ascii="Calibri Light" w:hAnsi="Calibri Light" w:cs="Calibri Light"/>
                <w:color w:val="808080" w:themeColor="background1" w:themeShade="80"/>
                <w:sz w:val="20"/>
                <w:szCs w:val="20"/>
              </w:rPr>
              <w:t>BM</w:t>
            </w:r>
            <w:r>
              <w:rPr>
                <w:rFonts w:ascii="Calibri Light" w:hAnsi="Calibri Light" w:cs="Calibri Light"/>
                <w:color w:val="808080" w:themeColor="background1" w:themeShade="80"/>
                <w:sz w:val="20"/>
                <w:szCs w:val="20"/>
              </w:rPr>
              <w:t xml:space="preserve"> to review</w:t>
            </w:r>
            <w:r>
              <w:rPr>
                <w:rFonts w:ascii="Calibri Light" w:hAnsi="Calibri Light" w:cs="Calibri Light"/>
                <w:color w:val="808080" w:themeColor="background1" w:themeShade="80"/>
                <w:sz w:val="20"/>
                <w:szCs w:val="20"/>
              </w:rPr>
              <w:t xml:space="preserve"> and sign</w:t>
            </w:r>
          </w:p>
        </w:tc>
        <w:tc>
          <w:tcPr>
            <w:tcW w:w="3450" w:type="dxa"/>
            <w:shd w:val="clear" w:color="auto" w:fill="auto"/>
          </w:tcPr>
          <w:p w14:paraId="1BD7F9A6" w14:textId="77777777" w:rsidR="00211F01" w:rsidRPr="00A737E1" w:rsidRDefault="00211F01" w:rsidP="006F6E3F">
            <w:pPr>
              <w:spacing w:after="0" w:line="240" w:lineRule="auto"/>
              <w:rPr>
                <w:rFonts w:ascii="Calibri" w:hAnsi="Calibri" w:cs="Calibri"/>
                <w:color w:val="808080" w:themeColor="background1" w:themeShade="80"/>
              </w:rPr>
            </w:pPr>
          </w:p>
        </w:tc>
      </w:tr>
      <w:tr w:rsidR="00211F01" w:rsidRPr="00A737E1" w14:paraId="569C705B" w14:textId="77777777" w:rsidTr="00211F01">
        <w:tc>
          <w:tcPr>
            <w:tcW w:w="1589" w:type="dxa"/>
            <w:shd w:val="clear" w:color="auto" w:fill="auto"/>
          </w:tcPr>
          <w:p w14:paraId="2335A4E1" w14:textId="77777777" w:rsidR="00211F01" w:rsidRPr="00A737E1" w:rsidRDefault="00211F01" w:rsidP="006F6E3F">
            <w:pPr>
              <w:spacing w:after="0" w:line="240" w:lineRule="auto"/>
              <w:rPr>
                <w:rFonts w:ascii="Calibri" w:hAnsi="Calibri" w:cs="Calibri"/>
                <w:color w:val="808080" w:themeColor="background1" w:themeShade="80"/>
              </w:rPr>
            </w:pPr>
          </w:p>
        </w:tc>
        <w:tc>
          <w:tcPr>
            <w:tcW w:w="5247" w:type="dxa"/>
            <w:gridSpan w:val="2"/>
            <w:shd w:val="clear" w:color="auto" w:fill="auto"/>
          </w:tcPr>
          <w:p w14:paraId="5C031E88" w14:textId="74BF7915" w:rsidR="00211F01" w:rsidRPr="00A737E1" w:rsidRDefault="00211F01" w:rsidP="006F6E3F">
            <w:pPr>
              <w:spacing w:after="0" w:line="240" w:lineRule="auto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Update the BRA MP Log</w:t>
            </w:r>
          </w:p>
        </w:tc>
        <w:tc>
          <w:tcPr>
            <w:tcW w:w="3450" w:type="dxa"/>
            <w:shd w:val="clear" w:color="auto" w:fill="auto"/>
          </w:tcPr>
          <w:p w14:paraId="7EB73C97" w14:textId="77777777" w:rsidR="00211F01" w:rsidRPr="00A737E1" w:rsidRDefault="00211F01" w:rsidP="006F6E3F">
            <w:pPr>
              <w:spacing w:after="0" w:line="240" w:lineRule="auto"/>
              <w:rPr>
                <w:rFonts w:ascii="Calibri" w:hAnsi="Calibri" w:cs="Calibri"/>
                <w:color w:val="808080" w:themeColor="background1" w:themeShade="80"/>
              </w:rPr>
            </w:pPr>
          </w:p>
        </w:tc>
      </w:tr>
      <w:tr w:rsidR="00211F01" w:rsidRPr="00A737E1" w14:paraId="3DF9AF97" w14:textId="77777777" w:rsidTr="00211F01">
        <w:tc>
          <w:tcPr>
            <w:tcW w:w="1589" w:type="dxa"/>
            <w:shd w:val="clear" w:color="auto" w:fill="auto"/>
          </w:tcPr>
          <w:p w14:paraId="0B8F662B" w14:textId="77777777" w:rsidR="00211F01" w:rsidRPr="00A737E1" w:rsidRDefault="00211F01" w:rsidP="00211F01">
            <w:pPr>
              <w:spacing w:after="0" w:line="240" w:lineRule="auto"/>
              <w:rPr>
                <w:rFonts w:ascii="Calibri" w:hAnsi="Calibri" w:cs="Calibri"/>
                <w:color w:val="808080" w:themeColor="background1" w:themeShade="80"/>
              </w:rPr>
            </w:pPr>
          </w:p>
        </w:tc>
        <w:tc>
          <w:tcPr>
            <w:tcW w:w="5247" w:type="dxa"/>
            <w:gridSpan w:val="2"/>
            <w:shd w:val="clear" w:color="auto" w:fill="auto"/>
          </w:tcPr>
          <w:p w14:paraId="174F4010" w14:textId="1CDC417F" w:rsidR="00211F01" w:rsidRDefault="00211F01" w:rsidP="00211F01">
            <w:pPr>
              <w:spacing w:after="0" w:line="240" w:lineRule="auto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Save on Common in Educator Forms – BRA and MP</w:t>
            </w:r>
          </w:p>
        </w:tc>
        <w:tc>
          <w:tcPr>
            <w:tcW w:w="3450" w:type="dxa"/>
            <w:shd w:val="clear" w:color="auto" w:fill="auto"/>
          </w:tcPr>
          <w:p w14:paraId="56596161" w14:textId="77777777" w:rsidR="00211F01" w:rsidRPr="00A737E1" w:rsidRDefault="00211F01" w:rsidP="00211F01">
            <w:pPr>
              <w:spacing w:after="0" w:line="240" w:lineRule="auto"/>
              <w:rPr>
                <w:rFonts w:ascii="Calibri" w:hAnsi="Calibri" w:cs="Calibri"/>
                <w:color w:val="808080" w:themeColor="background1" w:themeShade="80"/>
              </w:rPr>
            </w:pPr>
          </w:p>
        </w:tc>
      </w:tr>
      <w:tr w:rsidR="00211F01" w:rsidRPr="00A737E1" w14:paraId="7E3BB574" w14:textId="77777777" w:rsidTr="00211F01">
        <w:tc>
          <w:tcPr>
            <w:tcW w:w="1589" w:type="dxa"/>
            <w:shd w:val="clear" w:color="auto" w:fill="auto"/>
          </w:tcPr>
          <w:p w14:paraId="4A8F2481" w14:textId="77777777" w:rsidR="00211F01" w:rsidRPr="00A737E1" w:rsidRDefault="00211F01" w:rsidP="00211F01">
            <w:pPr>
              <w:spacing w:after="0" w:line="240" w:lineRule="auto"/>
              <w:rPr>
                <w:rFonts w:ascii="Calibri" w:hAnsi="Calibri" w:cs="Calibri"/>
                <w:color w:val="808080" w:themeColor="background1" w:themeShade="80"/>
              </w:rPr>
            </w:pPr>
          </w:p>
        </w:tc>
        <w:tc>
          <w:tcPr>
            <w:tcW w:w="5247" w:type="dxa"/>
            <w:gridSpan w:val="2"/>
            <w:shd w:val="clear" w:color="auto" w:fill="auto"/>
          </w:tcPr>
          <w:p w14:paraId="707853B5" w14:textId="77777777" w:rsidR="00211F01" w:rsidRPr="00A737E1" w:rsidRDefault="00211F01" w:rsidP="00211F01">
            <w:pPr>
              <w:spacing w:after="0" w:line="240" w:lineRule="auto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A737E1">
              <w:rPr>
                <w:color w:val="808080" w:themeColor="background1" w:themeShade="80"/>
                <w:sz w:val="20"/>
                <w:szCs w:val="20"/>
              </w:rPr>
              <w:t xml:space="preserve">Returned to educator </w:t>
            </w:r>
          </w:p>
        </w:tc>
        <w:tc>
          <w:tcPr>
            <w:tcW w:w="3450" w:type="dxa"/>
            <w:shd w:val="clear" w:color="auto" w:fill="auto"/>
          </w:tcPr>
          <w:p w14:paraId="533047B4" w14:textId="77777777" w:rsidR="00211F01" w:rsidRPr="00A737E1" w:rsidRDefault="00211F01" w:rsidP="00211F01">
            <w:pPr>
              <w:spacing w:after="0" w:line="240" w:lineRule="auto"/>
              <w:rPr>
                <w:rFonts w:ascii="Calibri" w:hAnsi="Calibri" w:cs="Calibri"/>
                <w:color w:val="808080" w:themeColor="background1" w:themeShade="80"/>
              </w:rPr>
            </w:pPr>
          </w:p>
        </w:tc>
      </w:tr>
    </w:tbl>
    <w:p w14:paraId="68784B54" w14:textId="77777777" w:rsidR="00211F01" w:rsidRDefault="00211F0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37"/>
        <w:gridCol w:w="1724"/>
        <w:gridCol w:w="1162"/>
        <w:gridCol w:w="3062"/>
      </w:tblGrid>
      <w:tr w:rsidR="00336D36" w14:paraId="6B8C5855" w14:textId="77777777" w:rsidTr="00737F04">
        <w:tc>
          <w:tcPr>
            <w:tcW w:w="10456" w:type="dxa"/>
            <w:gridSpan w:val="5"/>
            <w:shd w:val="clear" w:color="auto" w:fill="F2F2F2" w:themeFill="background1" w:themeFillShade="F2"/>
          </w:tcPr>
          <w:p w14:paraId="671A005A" w14:textId="22BA8475" w:rsidR="00336D36" w:rsidRPr="0064084A" w:rsidRDefault="00336D36">
            <w:pPr>
              <w:rPr>
                <w:b/>
              </w:rPr>
            </w:pPr>
            <w:r w:rsidRPr="0043756A">
              <w:rPr>
                <w:b/>
              </w:rPr>
              <w:lastRenderedPageBreak/>
              <w:t>Risk Assessment</w:t>
            </w:r>
          </w:p>
        </w:tc>
      </w:tr>
      <w:tr w:rsidR="00336D36" w14:paraId="4DF92F43" w14:textId="77777777" w:rsidTr="00506B78">
        <w:tc>
          <w:tcPr>
            <w:tcW w:w="4508" w:type="dxa"/>
            <w:gridSpan w:val="2"/>
          </w:tcPr>
          <w:p w14:paraId="02259457" w14:textId="77777777" w:rsidR="00336D36" w:rsidRDefault="00336D36">
            <w:pPr>
              <w:rPr>
                <w:i/>
              </w:rPr>
            </w:pPr>
            <w:r w:rsidRPr="00336D36">
              <w:rPr>
                <w:i/>
              </w:rPr>
              <w:t>Potential hazards</w:t>
            </w:r>
            <w:r w:rsidR="007514B6">
              <w:rPr>
                <w:i/>
              </w:rPr>
              <w:t xml:space="preserve"> during an evacuation or lockdown</w:t>
            </w:r>
            <w:r w:rsidRPr="00336D36">
              <w:rPr>
                <w:i/>
              </w:rPr>
              <w:t>:  consider risks fr</w:t>
            </w:r>
            <w:r w:rsidR="007514B6">
              <w:rPr>
                <w:i/>
              </w:rPr>
              <w:t xml:space="preserve">om human, environmental; </w:t>
            </w:r>
            <w:r w:rsidRPr="00336D36">
              <w:rPr>
                <w:i/>
              </w:rPr>
              <w:t>and other sources.</w:t>
            </w:r>
          </w:p>
          <w:p w14:paraId="76B890F7" w14:textId="77777777" w:rsidR="00336D36" w:rsidRPr="00336D36" w:rsidRDefault="00336D36">
            <w:pPr>
              <w:rPr>
                <w:i/>
              </w:rPr>
            </w:pPr>
          </w:p>
        </w:tc>
        <w:tc>
          <w:tcPr>
            <w:tcW w:w="5948" w:type="dxa"/>
            <w:gridSpan w:val="3"/>
          </w:tcPr>
          <w:p w14:paraId="219E38E3" w14:textId="77777777" w:rsidR="00336D36" w:rsidRPr="00336D36" w:rsidRDefault="00336D36">
            <w:pPr>
              <w:rPr>
                <w:i/>
              </w:rPr>
            </w:pPr>
            <w:r w:rsidRPr="00336D36">
              <w:rPr>
                <w:i/>
              </w:rPr>
              <w:t>Mitigation strategies</w:t>
            </w:r>
          </w:p>
        </w:tc>
      </w:tr>
      <w:tr w:rsidR="00336D36" w14:paraId="08AC70E1" w14:textId="77777777" w:rsidTr="00506B78">
        <w:tc>
          <w:tcPr>
            <w:tcW w:w="4508" w:type="dxa"/>
            <w:gridSpan w:val="2"/>
          </w:tcPr>
          <w:p w14:paraId="6B96EC29" w14:textId="77777777" w:rsidR="00311578" w:rsidRDefault="00311578" w:rsidP="004A1884"/>
          <w:p w14:paraId="17EEE465" w14:textId="77777777" w:rsidR="00CA4206" w:rsidRDefault="00CA4206" w:rsidP="004A1884"/>
          <w:p w14:paraId="42BCC823" w14:textId="77777777" w:rsidR="00CA4206" w:rsidRDefault="00CA4206" w:rsidP="004A1884"/>
          <w:p w14:paraId="5F56D190" w14:textId="77777777" w:rsidR="00CA4206" w:rsidRDefault="00CA4206" w:rsidP="004A1884"/>
          <w:p w14:paraId="20B25BE7" w14:textId="77777777" w:rsidR="00CA4206" w:rsidRDefault="00CA4206" w:rsidP="004A1884"/>
          <w:p w14:paraId="757C778B" w14:textId="77777777" w:rsidR="00CA4206" w:rsidRDefault="00CA4206" w:rsidP="004A1884"/>
        </w:tc>
        <w:tc>
          <w:tcPr>
            <w:tcW w:w="5948" w:type="dxa"/>
            <w:gridSpan w:val="3"/>
          </w:tcPr>
          <w:p w14:paraId="43030C67" w14:textId="77777777" w:rsidR="00311578" w:rsidRDefault="00311578" w:rsidP="004A1884"/>
          <w:p w14:paraId="66FF9D76" w14:textId="77777777" w:rsidR="004A1884" w:rsidRDefault="004A1884" w:rsidP="004A1884"/>
          <w:p w14:paraId="7748B418" w14:textId="77777777" w:rsidR="004A1884" w:rsidRDefault="004A1884" w:rsidP="004A1884"/>
          <w:p w14:paraId="3B320311" w14:textId="77777777" w:rsidR="004A1884" w:rsidRDefault="004A1884" w:rsidP="004A1884"/>
        </w:tc>
      </w:tr>
      <w:tr w:rsidR="00336D36" w14:paraId="74BB454A" w14:textId="77777777" w:rsidTr="00506B78">
        <w:tc>
          <w:tcPr>
            <w:tcW w:w="4508" w:type="dxa"/>
            <w:gridSpan w:val="2"/>
          </w:tcPr>
          <w:p w14:paraId="5A732913" w14:textId="77777777" w:rsidR="00336D36" w:rsidRDefault="00336D36"/>
          <w:p w14:paraId="0EFBA6BB" w14:textId="77777777" w:rsidR="00336D36" w:rsidRDefault="00336D36"/>
          <w:p w14:paraId="67380BD4" w14:textId="77777777" w:rsidR="00CA4206" w:rsidRDefault="00CA4206"/>
          <w:p w14:paraId="6C2AB12F" w14:textId="77777777" w:rsidR="00CA4206" w:rsidRDefault="00CA4206"/>
          <w:p w14:paraId="3CDC4ADD" w14:textId="77777777" w:rsidR="00CA4206" w:rsidRDefault="00CA4206"/>
          <w:p w14:paraId="6A30E49D" w14:textId="77777777" w:rsidR="00CA4206" w:rsidRDefault="00CA4206"/>
        </w:tc>
        <w:tc>
          <w:tcPr>
            <w:tcW w:w="5948" w:type="dxa"/>
            <w:gridSpan w:val="3"/>
          </w:tcPr>
          <w:p w14:paraId="70BF3D30" w14:textId="77777777" w:rsidR="0080404C" w:rsidRDefault="0080404C"/>
          <w:p w14:paraId="739B58B0" w14:textId="77777777" w:rsidR="004A1884" w:rsidRDefault="004A1884"/>
          <w:p w14:paraId="29A65AB0" w14:textId="77777777" w:rsidR="004A1884" w:rsidRDefault="004A1884"/>
          <w:p w14:paraId="6DF1EA6D" w14:textId="77777777" w:rsidR="004A1884" w:rsidRDefault="004A1884"/>
        </w:tc>
      </w:tr>
      <w:tr w:rsidR="007514B6" w14:paraId="3CA9FC71" w14:textId="77777777" w:rsidTr="00506B78">
        <w:tc>
          <w:tcPr>
            <w:tcW w:w="4508" w:type="dxa"/>
            <w:gridSpan w:val="2"/>
          </w:tcPr>
          <w:p w14:paraId="4F5E2516" w14:textId="77777777" w:rsidR="007514B6" w:rsidRDefault="007514B6"/>
          <w:p w14:paraId="69C1AAE9" w14:textId="77777777" w:rsidR="007514B6" w:rsidRDefault="007514B6"/>
          <w:p w14:paraId="45C69864" w14:textId="77777777" w:rsidR="00CA4206" w:rsidRDefault="00CA4206"/>
          <w:p w14:paraId="6ED115CF" w14:textId="77777777" w:rsidR="00CA4206" w:rsidRDefault="00CA4206"/>
          <w:p w14:paraId="663E8C1A" w14:textId="77777777" w:rsidR="007514B6" w:rsidRDefault="007514B6"/>
          <w:p w14:paraId="08919C7D" w14:textId="77777777" w:rsidR="007514B6" w:rsidRDefault="007514B6"/>
        </w:tc>
        <w:tc>
          <w:tcPr>
            <w:tcW w:w="5948" w:type="dxa"/>
            <w:gridSpan w:val="3"/>
          </w:tcPr>
          <w:p w14:paraId="552D0F1F" w14:textId="77777777" w:rsidR="007514B6" w:rsidRDefault="007514B6"/>
        </w:tc>
      </w:tr>
      <w:tr w:rsidR="007514B6" w14:paraId="6C4FEDDE" w14:textId="77777777" w:rsidTr="00506B78">
        <w:tc>
          <w:tcPr>
            <w:tcW w:w="4508" w:type="dxa"/>
            <w:gridSpan w:val="2"/>
          </w:tcPr>
          <w:p w14:paraId="60464F45" w14:textId="77777777" w:rsidR="007514B6" w:rsidRDefault="007514B6"/>
          <w:p w14:paraId="045BEA34" w14:textId="77777777" w:rsidR="00CA4206" w:rsidRDefault="00CA4206"/>
          <w:p w14:paraId="55348217" w14:textId="77777777" w:rsidR="00CA4206" w:rsidRDefault="00CA4206"/>
          <w:p w14:paraId="5A6F84D8" w14:textId="77777777" w:rsidR="00CA4206" w:rsidRDefault="00CA4206"/>
          <w:p w14:paraId="0348402B" w14:textId="77777777" w:rsidR="007514B6" w:rsidRDefault="007514B6"/>
          <w:p w14:paraId="05D2621B" w14:textId="77777777" w:rsidR="007514B6" w:rsidRDefault="007514B6"/>
        </w:tc>
        <w:tc>
          <w:tcPr>
            <w:tcW w:w="5948" w:type="dxa"/>
            <w:gridSpan w:val="3"/>
          </w:tcPr>
          <w:p w14:paraId="730A46ED" w14:textId="77777777" w:rsidR="007514B6" w:rsidRDefault="007514B6"/>
        </w:tc>
      </w:tr>
      <w:tr w:rsidR="008173F3" w14:paraId="51AE98FD" w14:textId="77777777" w:rsidTr="00506B78">
        <w:tc>
          <w:tcPr>
            <w:tcW w:w="10456" w:type="dxa"/>
            <w:gridSpan w:val="5"/>
          </w:tcPr>
          <w:p w14:paraId="51655169" w14:textId="77777777" w:rsidR="008173F3" w:rsidRDefault="007514B6">
            <w:pPr>
              <w:rPr>
                <w:b/>
              </w:rPr>
            </w:pPr>
            <w:r>
              <w:rPr>
                <w:b/>
                <w:highlight w:val="yellow"/>
              </w:rPr>
              <w:t>Items required for an</w:t>
            </w:r>
            <w:r w:rsidR="0022733C" w:rsidRPr="00D77000">
              <w:rPr>
                <w:b/>
                <w:highlight w:val="yellow"/>
              </w:rPr>
              <w:t xml:space="preserve"> e</w:t>
            </w:r>
            <w:r>
              <w:rPr>
                <w:b/>
                <w:highlight w:val="yellow"/>
              </w:rPr>
              <w:t>vacuation</w:t>
            </w:r>
            <w:r w:rsidR="0022733C" w:rsidRPr="00D77000">
              <w:rPr>
                <w:b/>
                <w:highlight w:val="yellow"/>
              </w:rPr>
              <w:t xml:space="preserve">:        </w:t>
            </w:r>
            <w:r>
              <w:rPr>
                <w:b/>
                <w:highlight w:val="yellow"/>
              </w:rPr>
              <w:t xml:space="preserve">       </w:t>
            </w:r>
            <w:r w:rsidR="0022733C" w:rsidRPr="00D77000">
              <w:rPr>
                <w:b/>
                <w:highlight w:val="yellow"/>
              </w:rPr>
              <w:t xml:space="preserve">           Mobile Phone &amp; Parent Contact List             </w:t>
            </w:r>
            <w:r>
              <w:rPr>
                <w:b/>
                <w:highlight w:val="yellow"/>
              </w:rPr>
              <w:t xml:space="preserve">             First Aid Kit. </w:t>
            </w:r>
            <w:r>
              <w:rPr>
                <w:b/>
              </w:rPr>
              <w:t xml:space="preserve">  </w:t>
            </w:r>
          </w:p>
          <w:p w14:paraId="36F11B69" w14:textId="77777777" w:rsidR="0022733C" w:rsidRPr="00D77000" w:rsidRDefault="0022733C">
            <w:r w:rsidRPr="00D77000">
              <w:t xml:space="preserve">Please </w:t>
            </w:r>
            <w:r w:rsidR="007514B6">
              <w:t>note any other specific item that may be required in an emergency</w:t>
            </w:r>
            <w:r w:rsidRPr="00D77000">
              <w:t>:</w:t>
            </w:r>
          </w:p>
          <w:p w14:paraId="5AB5650F" w14:textId="77777777" w:rsidR="0022733C" w:rsidRPr="00D77000" w:rsidRDefault="0022733C"/>
          <w:p w14:paraId="7BF2C916" w14:textId="77777777" w:rsidR="0022733C" w:rsidRPr="00D77000" w:rsidRDefault="0022733C"/>
          <w:p w14:paraId="2C194CA0" w14:textId="77777777" w:rsidR="00EC03C8" w:rsidRDefault="00EC03C8"/>
          <w:p w14:paraId="619D64DF" w14:textId="77777777" w:rsidR="007514B6" w:rsidRDefault="007514B6"/>
          <w:p w14:paraId="6E33BB8A" w14:textId="77777777" w:rsidR="008173F3" w:rsidRDefault="008173F3"/>
        </w:tc>
      </w:tr>
      <w:tr w:rsidR="008173F3" w14:paraId="6E8DAD34" w14:textId="77777777" w:rsidTr="00506B78">
        <w:tc>
          <w:tcPr>
            <w:tcW w:w="10456" w:type="dxa"/>
            <w:gridSpan w:val="5"/>
          </w:tcPr>
          <w:p w14:paraId="3230057E" w14:textId="77777777" w:rsidR="0020326A" w:rsidRDefault="00F47E32" w:rsidP="0022733C">
            <w:r>
              <w:t xml:space="preserve">Children’s perspectives on </w:t>
            </w:r>
            <w:r w:rsidR="007514B6">
              <w:t>emergency evacuation</w:t>
            </w:r>
            <w:r>
              <w:t>:</w:t>
            </w:r>
          </w:p>
          <w:p w14:paraId="774F759B" w14:textId="77777777" w:rsidR="009E12ED" w:rsidRDefault="009E12ED" w:rsidP="0022733C"/>
          <w:p w14:paraId="3E5FBC69" w14:textId="77777777" w:rsidR="0022733C" w:rsidRDefault="0022733C" w:rsidP="0022733C"/>
          <w:p w14:paraId="79CBE0C8" w14:textId="77777777" w:rsidR="00311578" w:rsidRDefault="00311578" w:rsidP="0022733C"/>
          <w:p w14:paraId="1D7B544A" w14:textId="77777777" w:rsidR="008D2DAD" w:rsidRDefault="008D2DAD" w:rsidP="0022733C"/>
          <w:p w14:paraId="1F5D69A3" w14:textId="77777777" w:rsidR="007514B6" w:rsidRDefault="007514B6" w:rsidP="0022733C"/>
          <w:p w14:paraId="5DAA4205" w14:textId="77777777" w:rsidR="0022733C" w:rsidRDefault="0022733C" w:rsidP="0022733C"/>
          <w:p w14:paraId="67B38F4F" w14:textId="77777777" w:rsidR="00DF6B2E" w:rsidRPr="00DF6B2E" w:rsidRDefault="00DF6B2E" w:rsidP="00DF6B2E">
            <w:pPr>
              <w:jc w:val="center"/>
              <w:rPr>
                <w:b/>
                <w:i/>
              </w:rPr>
            </w:pPr>
          </w:p>
        </w:tc>
      </w:tr>
      <w:tr w:rsidR="0022733C" w14:paraId="06B3C504" w14:textId="77777777" w:rsidTr="0022733C">
        <w:tc>
          <w:tcPr>
            <w:tcW w:w="10456" w:type="dxa"/>
            <w:gridSpan w:val="5"/>
          </w:tcPr>
          <w:p w14:paraId="4C3A861F" w14:textId="77777777" w:rsidR="0022733C" w:rsidRDefault="0022733C" w:rsidP="0022733C">
            <w:r>
              <w:t>Parent input:</w:t>
            </w:r>
          </w:p>
          <w:p w14:paraId="7C383231" w14:textId="77777777" w:rsidR="009E12ED" w:rsidRDefault="009E12ED" w:rsidP="0022733C"/>
          <w:p w14:paraId="12EA8753" w14:textId="77777777" w:rsidR="007514B6" w:rsidRDefault="007514B6" w:rsidP="0022733C">
            <w:pPr>
              <w:jc w:val="center"/>
              <w:rPr>
                <w:b/>
                <w:i/>
              </w:rPr>
            </w:pPr>
          </w:p>
          <w:p w14:paraId="4A564901" w14:textId="77777777" w:rsidR="007514B6" w:rsidRDefault="007514B6" w:rsidP="0022733C">
            <w:pPr>
              <w:jc w:val="center"/>
              <w:rPr>
                <w:b/>
                <w:i/>
              </w:rPr>
            </w:pPr>
          </w:p>
          <w:p w14:paraId="6B3B7AA3" w14:textId="4B43D8BE" w:rsidR="009A05EE" w:rsidRDefault="009A05EE" w:rsidP="0080404C">
            <w:pPr>
              <w:rPr>
                <w:i/>
              </w:rPr>
            </w:pPr>
          </w:p>
          <w:p w14:paraId="04DEDA74" w14:textId="77777777" w:rsidR="008D475F" w:rsidRDefault="008D475F" w:rsidP="0080404C">
            <w:pPr>
              <w:rPr>
                <w:i/>
              </w:rPr>
            </w:pPr>
          </w:p>
          <w:p w14:paraId="747BC50F" w14:textId="77777777" w:rsidR="008D475F" w:rsidRDefault="008D475F" w:rsidP="0080404C">
            <w:pPr>
              <w:rPr>
                <w:i/>
              </w:rPr>
            </w:pPr>
          </w:p>
          <w:p w14:paraId="63DC9FCC" w14:textId="77777777" w:rsidR="008D2DAD" w:rsidRDefault="008D2DAD" w:rsidP="009E12ED">
            <w:pPr>
              <w:rPr>
                <w:i/>
              </w:rPr>
            </w:pPr>
          </w:p>
          <w:p w14:paraId="21EB3432" w14:textId="77777777" w:rsidR="007514B6" w:rsidRDefault="007514B6" w:rsidP="007514B6">
            <w:pPr>
              <w:jc w:val="center"/>
              <w:rPr>
                <w:b/>
                <w:i/>
              </w:rPr>
            </w:pPr>
            <w:r w:rsidRPr="00DF6B2E">
              <w:rPr>
                <w:b/>
                <w:i/>
              </w:rPr>
              <w:t>(Encourage parents to sign and date the back of this form in acknowledgment of informed consent</w:t>
            </w:r>
            <w:r>
              <w:rPr>
                <w:b/>
                <w:i/>
              </w:rPr>
              <w:t>.</w:t>
            </w:r>
            <w:r w:rsidRPr="00DF6B2E">
              <w:rPr>
                <w:b/>
                <w:i/>
              </w:rPr>
              <w:t>)</w:t>
            </w:r>
          </w:p>
          <w:p w14:paraId="573E28E5" w14:textId="77777777" w:rsidR="00554CE1" w:rsidRDefault="00554CE1" w:rsidP="00F85786">
            <w:pPr>
              <w:jc w:val="center"/>
              <w:rPr>
                <w:b/>
              </w:rPr>
            </w:pPr>
          </w:p>
        </w:tc>
      </w:tr>
      <w:tr w:rsidR="00D240B0" w14:paraId="039131AF" w14:textId="77777777" w:rsidTr="00F4718C">
        <w:trPr>
          <w:trHeight w:val="1880"/>
        </w:trPr>
        <w:tc>
          <w:tcPr>
            <w:tcW w:w="10456" w:type="dxa"/>
            <w:gridSpan w:val="5"/>
          </w:tcPr>
          <w:p w14:paraId="3999EC8A" w14:textId="77777777" w:rsidR="00D240B0" w:rsidRDefault="0001408F" w:rsidP="00336D36">
            <w:pPr>
              <w:rPr>
                <w:i/>
              </w:rPr>
            </w:pPr>
            <w:r>
              <w:lastRenderedPageBreak/>
              <w:t xml:space="preserve">Are any warning, </w:t>
            </w:r>
            <w:proofErr w:type="gramStart"/>
            <w:r>
              <w:t>alert</w:t>
            </w:r>
            <w:proofErr w:type="gramEnd"/>
            <w:r>
              <w:t xml:space="preserve"> or awareness strategies in place?</w:t>
            </w:r>
          </w:p>
          <w:p w14:paraId="61144BEA" w14:textId="77777777" w:rsidR="00D240B0" w:rsidRDefault="00D240B0" w:rsidP="00336D36"/>
          <w:p w14:paraId="62B12B6B" w14:textId="77777777" w:rsidR="00D240B0" w:rsidRPr="00A84943" w:rsidRDefault="00D240B0" w:rsidP="00336D36"/>
          <w:p w14:paraId="41DB98CA" w14:textId="77777777" w:rsidR="00D240B0" w:rsidRDefault="00D240B0" w:rsidP="00336D36">
            <w:pPr>
              <w:rPr>
                <w:i/>
              </w:rPr>
            </w:pPr>
          </w:p>
          <w:p w14:paraId="20814CF5" w14:textId="77777777" w:rsidR="00D240B0" w:rsidRDefault="00D240B0" w:rsidP="00336D36">
            <w:pPr>
              <w:rPr>
                <w:i/>
              </w:rPr>
            </w:pPr>
          </w:p>
          <w:p w14:paraId="1B722919" w14:textId="77777777" w:rsidR="00D240B0" w:rsidRDefault="00D240B0" w:rsidP="00336D36">
            <w:pPr>
              <w:rPr>
                <w:i/>
              </w:rPr>
            </w:pPr>
          </w:p>
          <w:p w14:paraId="059F729C" w14:textId="19CAFF4E" w:rsidR="00D240B0" w:rsidRDefault="00D240B0" w:rsidP="00336D36">
            <w:pPr>
              <w:rPr>
                <w:i/>
              </w:rPr>
            </w:pPr>
          </w:p>
          <w:p w14:paraId="1BB11739" w14:textId="77777777" w:rsidR="00FE3BD8" w:rsidRDefault="00FE3BD8" w:rsidP="00336D36">
            <w:pPr>
              <w:rPr>
                <w:i/>
              </w:rPr>
            </w:pPr>
          </w:p>
          <w:p w14:paraId="50FC8BEF" w14:textId="77777777" w:rsidR="00D240B0" w:rsidRPr="00C71A2B" w:rsidRDefault="00D240B0" w:rsidP="00336D36"/>
        </w:tc>
      </w:tr>
      <w:tr w:rsidR="00F4718C" w14:paraId="3C8FA66D" w14:textId="77777777" w:rsidTr="00F4718C">
        <w:trPr>
          <w:trHeight w:val="1880"/>
        </w:trPr>
        <w:tc>
          <w:tcPr>
            <w:tcW w:w="10456" w:type="dxa"/>
            <w:gridSpan w:val="5"/>
          </w:tcPr>
          <w:p w14:paraId="742BC297" w14:textId="2EC36A1F" w:rsidR="00D73CB1" w:rsidRDefault="00F4718C" w:rsidP="00336D36">
            <w:r w:rsidRPr="008D2DAD">
              <w:t xml:space="preserve">Are you </w:t>
            </w:r>
            <w:r>
              <w:t>able to safely evacuate</w:t>
            </w:r>
            <w:r w:rsidR="00D63888">
              <w:t xml:space="preserve"> and contain</w:t>
            </w:r>
            <w:r>
              <w:t xml:space="preserve"> children of any age</w:t>
            </w:r>
            <w:r w:rsidR="00D63888">
              <w:t xml:space="preserve"> during an emergency</w:t>
            </w:r>
            <w:r w:rsidRPr="004A1884">
              <w:t xml:space="preserve">?      </w:t>
            </w:r>
            <w:r w:rsidR="00FE3BD8">
              <w:t xml:space="preserve">Educators must ensure they consider moving all children including very young children, moving </w:t>
            </w:r>
            <w:proofErr w:type="gramStart"/>
            <w:r w:rsidR="00FE3BD8">
              <w:t>down stairs</w:t>
            </w:r>
            <w:proofErr w:type="gramEnd"/>
            <w:r w:rsidR="00FE3BD8">
              <w:t xml:space="preserve"> etc. </w:t>
            </w:r>
          </w:p>
          <w:p w14:paraId="4DD507A7" w14:textId="77777777" w:rsidR="00D73CB1" w:rsidRDefault="00D73CB1" w:rsidP="00336D36"/>
          <w:p w14:paraId="0093619F" w14:textId="77777777" w:rsidR="00D73CB1" w:rsidRDefault="00D73CB1" w:rsidP="00336D36"/>
          <w:p w14:paraId="3114BCF8" w14:textId="77777777" w:rsidR="00D73CB1" w:rsidRDefault="00D73CB1" w:rsidP="00336D36"/>
          <w:p w14:paraId="03A25662" w14:textId="77777777" w:rsidR="00D73CB1" w:rsidRDefault="00D73CB1" w:rsidP="00336D36"/>
          <w:p w14:paraId="60FA9145" w14:textId="5DAD7A11" w:rsidR="00D73CB1" w:rsidRDefault="00D73CB1" w:rsidP="00336D36"/>
          <w:p w14:paraId="6330CC52" w14:textId="621B4013" w:rsidR="00FE3BD8" w:rsidRDefault="00FE3BD8" w:rsidP="00336D36"/>
          <w:p w14:paraId="4A761462" w14:textId="2EF8DAA1" w:rsidR="00FE3BD8" w:rsidRDefault="00FE3BD8" w:rsidP="00336D36"/>
          <w:p w14:paraId="1BE822F7" w14:textId="77777777" w:rsidR="00FE3BD8" w:rsidRDefault="00FE3BD8" w:rsidP="00336D36"/>
          <w:p w14:paraId="07A3F2ED" w14:textId="77777777" w:rsidR="00D73CB1" w:rsidRDefault="00D73CB1" w:rsidP="00336D36"/>
          <w:p w14:paraId="37AB2AA4" w14:textId="77777777" w:rsidR="00F4718C" w:rsidRDefault="00F4718C" w:rsidP="00336D36">
            <w:r w:rsidRPr="004A1884">
              <w:t xml:space="preserve">           </w:t>
            </w:r>
            <w:r>
              <w:t xml:space="preserve">           </w:t>
            </w:r>
            <w:r w:rsidRPr="004A1884">
              <w:t xml:space="preserve">         </w:t>
            </w:r>
          </w:p>
        </w:tc>
      </w:tr>
      <w:tr w:rsidR="007D11C8" w14:paraId="7CBE53C6" w14:textId="77777777" w:rsidTr="00F4718C">
        <w:trPr>
          <w:trHeight w:val="1880"/>
        </w:trPr>
        <w:tc>
          <w:tcPr>
            <w:tcW w:w="10456" w:type="dxa"/>
            <w:gridSpan w:val="5"/>
          </w:tcPr>
          <w:p w14:paraId="6DF07D0F" w14:textId="77777777" w:rsidR="007D11C8" w:rsidRDefault="007D11C8" w:rsidP="007D11C8">
            <w:r>
              <w:t>Are strategies in place to cope with a separated parent or other non-authorised person arriving to collect a child in breach of a custody order, or other family circumstance?</w:t>
            </w:r>
          </w:p>
          <w:p w14:paraId="3DFAA402" w14:textId="77777777" w:rsidR="007D11C8" w:rsidRDefault="007D11C8" w:rsidP="007D11C8"/>
          <w:p w14:paraId="5372A86F" w14:textId="77777777" w:rsidR="007D11C8" w:rsidRDefault="007D11C8" w:rsidP="007D11C8"/>
          <w:p w14:paraId="70B47DA4" w14:textId="73D4AEE9" w:rsidR="007D11C8" w:rsidRDefault="007D11C8" w:rsidP="007D11C8"/>
          <w:p w14:paraId="41470C3E" w14:textId="77777777" w:rsidR="00FE3BD8" w:rsidRDefault="00FE3BD8" w:rsidP="007D11C8"/>
          <w:p w14:paraId="0C8B5771" w14:textId="77777777" w:rsidR="007D11C8" w:rsidRDefault="007D11C8" w:rsidP="007D11C8"/>
          <w:p w14:paraId="58A63EA6" w14:textId="77777777" w:rsidR="007D11C8" w:rsidRPr="008D2DAD" w:rsidRDefault="007D11C8" w:rsidP="007D11C8"/>
        </w:tc>
      </w:tr>
      <w:tr w:rsidR="00C71A2B" w14:paraId="1796518E" w14:textId="77777777" w:rsidTr="00EE7778">
        <w:trPr>
          <w:trHeight w:val="3085"/>
        </w:trPr>
        <w:tc>
          <w:tcPr>
            <w:tcW w:w="10456" w:type="dxa"/>
            <w:gridSpan w:val="5"/>
          </w:tcPr>
          <w:p w14:paraId="2CA0BB3B" w14:textId="77777777" w:rsidR="00D73CB1" w:rsidRDefault="00D73CB1" w:rsidP="00336D36"/>
          <w:p w14:paraId="060F4164" w14:textId="77777777" w:rsidR="00EE7778" w:rsidRDefault="00EE7778" w:rsidP="00EE7778">
            <w:r>
              <w:rPr>
                <w:b/>
              </w:rPr>
              <w:t>Educator decla</w:t>
            </w:r>
            <w:r w:rsidRPr="00543EAE">
              <w:rPr>
                <w:b/>
              </w:rPr>
              <w:t>ration:</w:t>
            </w:r>
            <w:r>
              <w:t xml:space="preserve"> I acknowledge that my </w:t>
            </w:r>
            <w:proofErr w:type="gramStart"/>
            <w:r>
              <w:t>first priority</w:t>
            </w:r>
            <w:proofErr w:type="gramEnd"/>
            <w:r>
              <w:t xml:space="preserve"> in the event of an emergency is the safety and wellbeing of children in care; and that this may mean evacuating children and leaving the premises unattended.  I acknowledge that if emergency services are called out, I will not re-enter the premises until advised safe to do so.</w:t>
            </w:r>
          </w:p>
          <w:p w14:paraId="629A7972" w14:textId="3473AB8D" w:rsidR="00C71A2B" w:rsidRPr="008D2DAD" w:rsidRDefault="00EE7778" w:rsidP="00336D36">
            <w:pPr>
              <w:pStyle w:val="ListParagraph"/>
              <w:numPr>
                <w:ilvl w:val="0"/>
                <w:numId w:val="4"/>
              </w:numPr>
            </w:pPr>
            <w:r>
              <w:t xml:space="preserve">I </w:t>
            </w:r>
            <w:proofErr w:type="gramStart"/>
            <w:r>
              <w:t>am ab</w:t>
            </w:r>
            <w:r w:rsidR="00C71A2B">
              <w:t>le to</w:t>
            </w:r>
            <w:proofErr w:type="gramEnd"/>
            <w:r w:rsidR="00C71A2B">
              <w:t xml:space="preserve"> manage the anticipated hazards</w:t>
            </w:r>
            <w:r>
              <w:t xml:space="preserve">. </w:t>
            </w:r>
          </w:p>
          <w:p w14:paraId="2766FCBF" w14:textId="50DBB9E7" w:rsidR="00C71A2B" w:rsidRPr="008D2DAD" w:rsidRDefault="00EE7778" w:rsidP="00EE7778">
            <w:pPr>
              <w:pStyle w:val="ListParagraph"/>
              <w:numPr>
                <w:ilvl w:val="0"/>
                <w:numId w:val="4"/>
              </w:numPr>
            </w:pPr>
            <w:r>
              <w:t xml:space="preserve">I </w:t>
            </w:r>
            <w:proofErr w:type="gramStart"/>
            <w:r>
              <w:t>am able</w:t>
            </w:r>
            <w:r w:rsidR="00C71A2B" w:rsidRPr="008D2DAD">
              <w:t xml:space="preserve"> to effectively supervise your children at all times</w:t>
            </w:r>
            <w:proofErr w:type="gramEnd"/>
            <w:r>
              <w:t>.</w:t>
            </w:r>
          </w:p>
          <w:p w14:paraId="1CE1D54C" w14:textId="6A319FF0" w:rsidR="00C71A2B" w:rsidRPr="008D2DAD" w:rsidRDefault="00EE7778" w:rsidP="00EE7778">
            <w:pPr>
              <w:pStyle w:val="ListParagraph"/>
              <w:numPr>
                <w:ilvl w:val="0"/>
                <w:numId w:val="4"/>
              </w:numPr>
            </w:pPr>
            <w:r>
              <w:t>All</w:t>
            </w:r>
            <w:r w:rsidR="007514B6">
              <w:t xml:space="preserve"> items required for an evacuation easily and quickly accessible</w:t>
            </w:r>
            <w:r>
              <w:t>.</w:t>
            </w:r>
          </w:p>
          <w:p w14:paraId="5A63E34C" w14:textId="5AFED381" w:rsidR="00C71A2B" w:rsidRPr="008D2DAD" w:rsidRDefault="00EE7778" w:rsidP="00EE7778">
            <w:pPr>
              <w:pStyle w:val="ListParagraph"/>
              <w:numPr>
                <w:ilvl w:val="0"/>
                <w:numId w:val="4"/>
              </w:numPr>
            </w:pPr>
            <w:r>
              <w:t>I have an</w:t>
            </w:r>
            <w:r w:rsidR="009B1437">
              <w:t xml:space="preserve"> identified </w:t>
            </w:r>
            <w:r w:rsidR="0001408F">
              <w:t>meeting area in event of an evacuation</w:t>
            </w:r>
            <w:r>
              <w:t>.</w:t>
            </w:r>
            <w:r w:rsidR="00C71A2B" w:rsidRPr="008D2DAD">
              <w:t xml:space="preserve">              </w:t>
            </w:r>
          </w:p>
          <w:p w14:paraId="243740D3" w14:textId="1CA52D03" w:rsidR="00C71A2B" w:rsidRPr="008D2DAD" w:rsidRDefault="00EE7778" w:rsidP="00EE7778">
            <w:pPr>
              <w:pStyle w:val="ListParagraph"/>
              <w:numPr>
                <w:ilvl w:val="0"/>
                <w:numId w:val="4"/>
              </w:numPr>
            </w:pPr>
            <w:r>
              <w:t>I have an</w:t>
            </w:r>
            <w:r w:rsidR="0001408F">
              <w:t xml:space="preserve"> identified internal place in event of a lockdown</w:t>
            </w:r>
            <w:r>
              <w:t>.</w:t>
            </w:r>
            <w:r w:rsidR="00C71A2B" w:rsidRPr="008D2DAD">
              <w:t xml:space="preserve">              </w:t>
            </w:r>
          </w:p>
          <w:p w14:paraId="69AD2FAF" w14:textId="77777777" w:rsidR="00EE7778" w:rsidRDefault="00EE7778" w:rsidP="00336D36">
            <w:pPr>
              <w:pStyle w:val="ListParagraph"/>
              <w:numPr>
                <w:ilvl w:val="0"/>
                <w:numId w:val="4"/>
              </w:numPr>
            </w:pPr>
            <w:r>
              <w:t>I am aware of</w:t>
            </w:r>
            <w:r w:rsidR="00D73CB1">
              <w:t xml:space="preserve"> how to contact the relevant emergency service</w:t>
            </w:r>
            <w:r w:rsidR="006125E6">
              <w:t>s</w:t>
            </w:r>
            <w:r>
              <w:t>.</w:t>
            </w:r>
          </w:p>
          <w:p w14:paraId="7A3A9CE1" w14:textId="77777777" w:rsidR="00C71A2B" w:rsidRDefault="00EE7778" w:rsidP="00311578">
            <w:pPr>
              <w:pStyle w:val="ListParagraph"/>
              <w:numPr>
                <w:ilvl w:val="0"/>
                <w:numId w:val="4"/>
              </w:numPr>
            </w:pPr>
            <w:r>
              <w:t xml:space="preserve">I am </w:t>
            </w:r>
            <w:r w:rsidR="006125E6">
              <w:t xml:space="preserve">aware that you need to practice </w:t>
            </w:r>
            <w:r w:rsidR="00FF29E7">
              <w:t>each identified</w:t>
            </w:r>
            <w:r w:rsidR="006125E6">
              <w:t xml:space="preserve"> </w:t>
            </w:r>
            <w:proofErr w:type="gramStart"/>
            <w:r w:rsidR="006125E6">
              <w:t>emergency situation</w:t>
            </w:r>
            <w:proofErr w:type="gramEnd"/>
            <w:r w:rsidR="006125E6">
              <w:t xml:space="preserve"> </w:t>
            </w:r>
            <w:r w:rsidR="00FF29E7">
              <w:t>every three months (evacuation, lockdown and medical emergency if relevant).</w:t>
            </w:r>
          </w:p>
          <w:p w14:paraId="787ABC4A" w14:textId="2DCBB063" w:rsidR="00EE7778" w:rsidRPr="00311578" w:rsidRDefault="00EE7778" w:rsidP="00EE7778"/>
        </w:tc>
      </w:tr>
      <w:tr w:rsidR="00EE7778" w14:paraId="16C55B36" w14:textId="42337F64" w:rsidTr="00EE7778">
        <w:trPr>
          <w:trHeight w:val="70"/>
        </w:trPr>
        <w:tc>
          <w:tcPr>
            <w:tcW w:w="1271" w:type="dxa"/>
            <w:shd w:val="clear" w:color="auto" w:fill="F2F2F2" w:themeFill="background1" w:themeFillShade="F2"/>
          </w:tcPr>
          <w:p w14:paraId="731C1101" w14:textId="1467CCA0" w:rsidR="00EE7778" w:rsidRPr="00EE7778" w:rsidRDefault="00EE7778" w:rsidP="00EE7778">
            <w:pPr>
              <w:spacing w:before="120"/>
              <w:rPr>
                <w:b/>
                <w:bCs/>
                <w:highlight w:val="yellow"/>
              </w:rPr>
            </w:pPr>
            <w:r w:rsidRPr="00EE7778">
              <w:rPr>
                <w:b/>
                <w:bCs/>
                <w:highlight w:val="yellow"/>
              </w:rPr>
              <w:t xml:space="preserve"> Signature</w:t>
            </w:r>
          </w:p>
        </w:tc>
        <w:tc>
          <w:tcPr>
            <w:tcW w:w="4961" w:type="dxa"/>
            <w:gridSpan w:val="2"/>
          </w:tcPr>
          <w:p w14:paraId="0E15CA37" w14:textId="77777777" w:rsidR="00EE7778" w:rsidRDefault="00EE7778" w:rsidP="00EE7778">
            <w:pPr>
              <w:spacing w:before="120"/>
              <w:ind w:left="192"/>
            </w:pPr>
          </w:p>
        </w:tc>
        <w:tc>
          <w:tcPr>
            <w:tcW w:w="1162" w:type="dxa"/>
            <w:shd w:val="clear" w:color="auto" w:fill="F2F2F2" w:themeFill="background1" w:themeFillShade="F2"/>
          </w:tcPr>
          <w:p w14:paraId="4A0A7420" w14:textId="7DEF55F8" w:rsidR="00EE7778" w:rsidRPr="00EE7778" w:rsidRDefault="00EE7778" w:rsidP="00EE7778">
            <w:pPr>
              <w:spacing w:before="120"/>
              <w:rPr>
                <w:b/>
                <w:bCs/>
              </w:rPr>
            </w:pPr>
            <w:r w:rsidRPr="00EE7778">
              <w:rPr>
                <w:b/>
                <w:bCs/>
              </w:rPr>
              <w:t xml:space="preserve">Date </w:t>
            </w:r>
          </w:p>
        </w:tc>
        <w:tc>
          <w:tcPr>
            <w:tcW w:w="3062" w:type="dxa"/>
          </w:tcPr>
          <w:p w14:paraId="4CAB042E" w14:textId="048DABF4" w:rsidR="00EE7778" w:rsidRDefault="00EE7778" w:rsidP="00EE7778">
            <w:pPr>
              <w:spacing w:before="120"/>
            </w:pPr>
          </w:p>
        </w:tc>
      </w:tr>
    </w:tbl>
    <w:p w14:paraId="45484747" w14:textId="77777777" w:rsidR="0064084A" w:rsidRDefault="0064084A" w:rsidP="00F11835">
      <w:pPr>
        <w:rPr>
          <w:i/>
        </w:rPr>
      </w:pPr>
    </w:p>
    <w:p w14:paraId="0FCAD699" w14:textId="77777777" w:rsidR="00EE7778" w:rsidRDefault="00EE7778">
      <w:pPr>
        <w:rPr>
          <w:b/>
        </w:rPr>
      </w:pPr>
      <w:r>
        <w:rPr>
          <w:b/>
        </w:rPr>
        <w:br w:type="page"/>
      </w:r>
    </w:p>
    <w:p w14:paraId="72617765" w14:textId="6B860716" w:rsidR="00267945" w:rsidRPr="002A7C5E" w:rsidRDefault="00267945" w:rsidP="00267945">
      <w:pPr>
        <w:rPr>
          <w:b/>
        </w:rPr>
      </w:pPr>
      <w:r w:rsidRPr="002A7C5E">
        <w:rPr>
          <w:b/>
        </w:rPr>
        <w:lastRenderedPageBreak/>
        <w:t>Families acknowledgement of awareness of BRA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2490"/>
        <w:gridCol w:w="1592"/>
      </w:tblGrid>
      <w:tr w:rsidR="00267945" w14:paraId="768ACB91" w14:textId="77777777" w:rsidTr="0064084A">
        <w:tc>
          <w:tcPr>
            <w:tcW w:w="2405" w:type="dxa"/>
            <w:shd w:val="clear" w:color="auto" w:fill="F2F2F2" w:themeFill="background1" w:themeFillShade="F2"/>
          </w:tcPr>
          <w:p w14:paraId="202E617E" w14:textId="77777777" w:rsidR="00267945" w:rsidRPr="002A7C5E" w:rsidRDefault="00267945" w:rsidP="00C73F8B">
            <w:pPr>
              <w:rPr>
                <w:b/>
                <w:i/>
                <w:sz w:val="24"/>
              </w:rPr>
            </w:pPr>
            <w:r w:rsidRPr="002A7C5E">
              <w:rPr>
                <w:b/>
                <w:i/>
                <w:sz w:val="24"/>
              </w:rPr>
              <w:t>Name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E5EE5BB" w14:textId="77777777" w:rsidR="00267945" w:rsidRPr="002A7C5E" w:rsidRDefault="00267945" w:rsidP="00C73F8B">
            <w:pPr>
              <w:rPr>
                <w:b/>
                <w:i/>
                <w:sz w:val="24"/>
              </w:rPr>
            </w:pPr>
            <w:r w:rsidRPr="002A7C5E">
              <w:rPr>
                <w:b/>
                <w:i/>
                <w:sz w:val="24"/>
              </w:rPr>
              <w:t xml:space="preserve">Children </w:t>
            </w: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9A0114D" w14:textId="77777777" w:rsidR="00267945" w:rsidRPr="002A7C5E" w:rsidRDefault="00267945" w:rsidP="00C73F8B">
            <w:pPr>
              <w:rPr>
                <w:b/>
                <w:i/>
                <w:sz w:val="24"/>
              </w:rPr>
            </w:pPr>
            <w:r w:rsidRPr="002A7C5E">
              <w:rPr>
                <w:b/>
                <w:i/>
                <w:sz w:val="24"/>
              </w:rPr>
              <w:t xml:space="preserve">Signature </w:t>
            </w:r>
          </w:p>
        </w:tc>
        <w:tc>
          <w:tcPr>
            <w:tcW w:w="15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CC46CB2" w14:textId="77777777" w:rsidR="00267945" w:rsidRPr="002A7C5E" w:rsidRDefault="00267945" w:rsidP="00C73F8B">
            <w:pPr>
              <w:rPr>
                <w:b/>
                <w:i/>
                <w:sz w:val="24"/>
              </w:rPr>
            </w:pPr>
            <w:r w:rsidRPr="002A7C5E">
              <w:rPr>
                <w:b/>
                <w:i/>
                <w:sz w:val="24"/>
              </w:rPr>
              <w:t>Date</w:t>
            </w:r>
          </w:p>
        </w:tc>
      </w:tr>
      <w:tr w:rsidR="00267945" w14:paraId="32F8B263" w14:textId="77777777" w:rsidTr="00C73F8B">
        <w:tc>
          <w:tcPr>
            <w:tcW w:w="2405" w:type="dxa"/>
          </w:tcPr>
          <w:p w14:paraId="45B070E3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  <w:tc>
          <w:tcPr>
            <w:tcW w:w="3969" w:type="dxa"/>
          </w:tcPr>
          <w:p w14:paraId="1CE78E02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14:paraId="7A3F9886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14:paraId="74CB368D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</w:tr>
      <w:tr w:rsidR="00267945" w14:paraId="5471766F" w14:textId="77777777" w:rsidTr="00C73F8B">
        <w:tc>
          <w:tcPr>
            <w:tcW w:w="2405" w:type="dxa"/>
          </w:tcPr>
          <w:p w14:paraId="09E060DA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  <w:tc>
          <w:tcPr>
            <w:tcW w:w="3969" w:type="dxa"/>
          </w:tcPr>
          <w:p w14:paraId="7FF03959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14:paraId="3DD50757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14:paraId="30875FC3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</w:tr>
      <w:tr w:rsidR="00267945" w14:paraId="702332F9" w14:textId="77777777" w:rsidTr="00C73F8B">
        <w:tc>
          <w:tcPr>
            <w:tcW w:w="2405" w:type="dxa"/>
          </w:tcPr>
          <w:p w14:paraId="1FD95BD0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  <w:tc>
          <w:tcPr>
            <w:tcW w:w="3969" w:type="dxa"/>
          </w:tcPr>
          <w:p w14:paraId="70A40C15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14:paraId="60707371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14:paraId="5509B2F5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</w:tr>
      <w:tr w:rsidR="00267945" w14:paraId="355AEE00" w14:textId="77777777" w:rsidTr="00C73F8B">
        <w:tc>
          <w:tcPr>
            <w:tcW w:w="2405" w:type="dxa"/>
          </w:tcPr>
          <w:p w14:paraId="11676FB9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  <w:tc>
          <w:tcPr>
            <w:tcW w:w="3969" w:type="dxa"/>
          </w:tcPr>
          <w:p w14:paraId="4835CA06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14:paraId="52941C66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14:paraId="17125531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</w:tr>
      <w:tr w:rsidR="00267945" w14:paraId="2881B975" w14:textId="77777777" w:rsidTr="00C73F8B">
        <w:tc>
          <w:tcPr>
            <w:tcW w:w="2405" w:type="dxa"/>
          </w:tcPr>
          <w:p w14:paraId="7C694E7D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  <w:tc>
          <w:tcPr>
            <w:tcW w:w="3969" w:type="dxa"/>
          </w:tcPr>
          <w:p w14:paraId="6EF4FF1A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14:paraId="47EB85A6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14:paraId="31731F3A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</w:tr>
      <w:tr w:rsidR="00267945" w14:paraId="190F5842" w14:textId="77777777" w:rsidTr="00C73F8B">
        <w:tc>
          <w:tcPr>
            <w:tcW w:w="2405" w:type="dxa"/>
          </w:tcPr>
          <w:p w14:paraId="13B478A0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  <w:tc>
          <w:tcPr>
            <w:tcW w:w="3969" w:type="dxa"/>
          </w:tcPr>
          <w:p w14:paraId="0D8451AB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14:paraId="283DC1CC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14:paraId="64407D2F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</w:tr>
      <w:tr w:rsidR="00267945" w14:paraId="2234497D" w14:textId="77777777" w:rsidTr="00C73F8B">
        <w:tc>
          <w:tcPr>
            <w:tcW w:w="2405" w:type="dxa"/>
          </w:tcPr>
          <w:p w14:paraId="7CB989D4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  <w:tc>
          <w:tcPr>
            <w:tcW w:w="3969" w:type="dxa"/>
          </w:tcPr>
          <w:p w14:paraId="74E99082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14:paraId="3F59CD3A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14:paraId="7323099A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</w:tr>
      <w:tr w:rsidR="00267945" w14:paraId="28E3747A" w14:textId="77777777" w:rsidTr="00C73F8B">
        <w:tc>
          <w:tcPr>
            <w:tcW w:w="2405" w:type="dxa"/>
          </w:tcPr>
          <w:p w14:paraId="4AF413A8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  <w:tc>
          <w:tcPr>
            <w:tcW w:w="3969" w:type="dxa"/>
          </w:tcPr>
          <w:p w14:paraId="10A2E64E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14:paraId="546A02BF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14:paraId="01F82D03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</w:tr>
      <w:tr w:rsidR="00267945" w14:paraId="689B0A56" w14:textId="77777777" w:rsidTr="00C73F8B">
        <w:tc>
          <w:tcPr>
            <w:tcW w:w="2405" w:type="dxa"/>
          </w:tcPr>
          <w:p w14:paraId="38F8427E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  <w:tc>
          <w:tcPr>
            <w:tcW w:w="3969" w:type="dxa"/>
          </w:tcPr>
          <w:p w14:paraId="271BA1E8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14:paraId="6A1F1BB8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14:paraId="467744E6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</w:tr>
      <w:tr w:rsidR="00267945" w14:paraId="06D95F56" w14:textId="77777777" w:rsidTr="00C73F8B">
        <w:tc>
          <w:tcPr>
            <w:tcW w:w="2405" w:type="dxa"/>
          </w:tcPr>
          <w:p w14:paraId="1EE87CD5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  <w:tc>
          <w:tcPr>
            <w:tcW w:w="3969" w:type="dxa"/>
          </w:tcPr>
          <w:p w14:paraId="5809A6F5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14:paraId="0556EBF6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14:paraId="72A6DF81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</w:tr>
      <w:tr w:rsidR="00267945" w14:paraId="6C8F3289" w14:textId="77777777" w:rsidTr="00C73F8B">
        <w:tc>
          <w:tcPr>
            <w:tcW w:w="2405" w:type="dxa"/>
          </w:tcPr>
          <w:p w14:paraId="5C2B294D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  <w:tc>
          <w:tcPr>
            <w:tcW w:w="3969" w:type="dxa"/>
          </w:tcPr>
          <w:p w14:paraId="7EDC5E9D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14:paraId="67269F99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14:paraId="4FC5A672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</w:tr>
      <w:tr w:rsidR="00267945" w14:paraId="444E56C3" w14:textId="77777777" w:rsidTr="00C73F8B">
        <w:tc>
          <w:tcPr>
            <w:tcW w:w="2405" w:type="dxa"/>
          </w:tcPr>
          <w:p w14:paraId="4C92AAC7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  <w:tc>
          <w:tcPr>
            <w:tcW w:w="3969" w:type="dxa"/>
          </w:tcPr>
          <w:p w14:paraId="31AE7B9F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14:paraId="0DC948C0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14:paraId="7DF893E3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</w:tr>
      <w:tr w:rsidR="00267945" w14:paraId="62CE4B6A" w14:textId="77777777" w:rsidTr="00C73F8B">
        <w:tc>
          <w:tcPr>
            <w:tcW w:w="2405" w:type="dxa"/>
          </w:tcPr>
          <w:p w14:paraId="0C6354E1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  <w:tc>
          <w:tcPr>
            <w:tcW w:w="3969" w:type="dxa"/>
          </w:tcPr>
          <w:p w14:paraId="59BBEDA4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14:paraId="1998855F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14:paraId="0B414A5B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</w:tr>
      <w:tr w:rsidR="00267945" w14:paraId="4292C443" w14:textId="77777777" w:rsidTr="00C73F8B">
        <w:tc>
          <w:tcPr>
            <w:tcW w:w="2405" w:type="dxa"/>
          </w:tcPr>
          <w:p w14:paraId="1F3010DB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  <w:tc>
          <w:tcPr>
            <w:tcW w:w="3969" w:type="dxa"/>
          </w:tcPr>
          <w:p w14:paraId="120351E4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14:paraId="24695160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14:paraId="77639688" w14:textId="77777777" w:rsidR="00267945" w:rsidRPr="002A7C5E" w:rsidRDefault="00267945" w:rsidP="00C73F8B">
            <w:pPr>
              <w:rPr>
                <w:i/>
                <w:sz w:val="48"/>
              </w:rPr>
            </w:pPr>
          </w:p>
        </w:tc>
      </w:tr>
    </w:tbl>
    <w:p w14:paraId="0866FF6C" w14:textId="77777777" w:rsidR="00267945" w:rsidRDefault="00267945" w:rsidP="00F11835">
      <w:pPr>
        <w:rPr>
          <w:i/>
        </w:rPr>
      </w:pPr>
    </w:p>
    <w:sectPr w:rsidR="00267945" w:rsidSect="00543EA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30BF4" w14:textId="77777777" w:rsidR="00D240B0" w:rsidRDefault="00D240B0" w:rsidP="00D240B0">
      <w:pPr>
        <w:spacing w:after="0" w:line="240" w:lineRule="auto"/>
      </w:pPr>
      <w:r>
        <w:separator/>
      </w:r>
    </w:p>
  </w:endnote>
  <w:endnote w:type="continuationSeparator" w:id="0">
    <w:p w14:paraId="36506232" w14:textId="77777777" w:rsidR="00D240B0" w:rsidRDefault="00D240B0" w:rsidP="00D2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485CA" w14:textId="0A50467E" w:rsidR="00D240B0" w:rsidRPr="00FE3BD8" w:rsidRDefault="00FE3BD8" w:rsidP="00FE3BD8">
    <w:pPr>
      <w:pStyle w:val="Footer"/>
      <w:jc w:val="right"/>
      <w:rPr>
        <w:color w:val="808080" w:themeColor="background1" w:themeShade="80"/>
        <w:sz w:val="20"/>
        <w:szCs w:val="20"/>
      </w:rPr>
    </w:pPr>
    <w:r w:rsidRPr="00FE3BD8">
      <w:rPr>
        <w:color w:val="808080" w:themeColor="background1" w:themeShade="80"/>
        <w:sz w:val="20"/>
        <w:szCs w:val="20"/>
      </w:rPr>
      <w:t>Peace of Mind FDC – BRA Emergency – V3 October 20</w:t>
    </w:r>
    <w:r w:rsidR="00A200A5">
      <w:rPr>
        <w:color w:val="808080" w:themeColor="background1" w:themeShade="80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38B69" w14:textId="77777777" w:rsidR="00D240B0" w:rsidRDefault="00D240B0" w:rsidP="00D240B0">
      <w:pPr>
        <w:spacing w:after="0" w:line="240" w:lineRule="auto"/>
      </w:pPr>
      <w:r>
        <w:separator/>
      </w:r>
    </w:p>
  </w:footnote>
  <w:footnote w:type="continuationSeparator" w:id="0">
    <w:p w14:paraId="4F36ED0C" w14:textId="77777777" w:rsidR="00D240B0" w:rsidRDefault="00D240B0" w:rsidP="00D24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F54C4"/>
    <w:multiLevelType w:val="hybridMultilevel"/>
    <w:tmpl w:val="7A98B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056FA"/>
    <w:multiLevelType w:val="hybridMultilevel"/>
    <w:tmpl w:val="1FCAFEB0"/>
    <w:lvl w:ilvl="0" w:tplc="0D46B4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60CD0"/>
    <w:multiLevelType w:val="hybridMultilevel"/>
    <w:tmpl w:val="0284047E"/>
    <w:lvl w:ilvl="0" w:tplc="B874B0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32D6E"/>
    <w:multiLevelType w:val="hybridMultilevel"/>
    <w:tmpl w:val="F6C69B4A"/>
    <w:lvl w:ilvl="0" w:tplc="5A2826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D36"/>
    <w:rsid w:val="0001408F"/>
    <w:rsid w:val="00044F17"/>
    <w:rsid w:val="0004568B"/>
    <w:rsid w:val="00063ECB"/>
    <w:rsid w:val="00077B42"/>
    <w:rsid w:val="000F2E4B"/>
    <w:rsid w:val="0010277D"/>
    <w:rsid w:val="0013490F"/>
    <w:rsid w:val="00135FBE"/>
    <w:rsid w:val="00140FA6"/>
    <w:rsid w:val="00152B48"/>
    <w:rsid w:val="00196ECF"/>
    <w:rsid w:val="001B683E"/>
    <w:rsid w:val="001C0DA8"/>
    <w:rsid w:val="0020326A"/>
    <w:rsid w:val="00211F01"/>
    <w:rsid w:val="00216718"/>
    <w:rsid w:val="0022733C"/>
    <w:rsid w:val="00234B3E"/>
    <w:rsid w:val="00243773"/>
    <w:rsid w:val="00262150"/>
    <w:rsid w:val="00267945"/>
    <w:rsid w:val="00270CF9"/>
    <w:rsid w:val="00282419"/>
    <w:rsid w:val="002C3F2F"/>
    <w:rsid w:val="002D30DA"/>
    <w:rsid w:val="002E4233"/>
    <w:rsid w:val="00311578"/>
    <w:rsid w:val="00327181"/>
    <w:rsid w:val="00336D36"/>
    <w:rsid w:val="00384344"/>
    <w:rsid w:val="003A41D6"/>
    <w:rsid w:val="003A7745"/>
    <w:rsid w:val="003E0C08"/>
    <w:rsid w:val="00416216"/>
    <w:rsid w:val="0043756A"/>
    <w:rsid w:val="00477A6B"/>
    <w:rsid w:val="004A1884"/>
    <w:rsid w:val="004B5BAC"/>
    <w:rsid w:val="004D3C91"/>
    <w:rsid w:val="004E741E"/>
    <w:rsid w:val="00506B78"/>
    <w:rsid w:val="00512F07"/>
    <w:rsid w:val="00520AA3"/>
    <w:rsid w:val="0053724B"/>
    <w:rsid w:val="00540815"/>
    <w:rsid w:val="00543EAE"/>
    <w:rsid w:val="00554CE1"/>
    <w:rsid w:val="0057298B"/>
    <w:rsid w:val="005852BB"/>
    <w:rsid w:val="0059488E"/>
    <w:rsid w:val="005A71E2"/>
    <w:rsid w:val="005C22FB"/>
    <w:rsid w:val="005D1374"/>
    <w:rsid w:val="005D54A4"/>
    <w:rsid w:val="005E192F"/>
    <w:rsid w:val="0060467E"/>
    <w:rsid w:val="006125E6"/>
    <w:rsid w:val="00626E21"/>
    <w:rsid w:val="0064084A"/>
    <w:rsid w:val="00654A09"/>
    <w:rsid w:val="00664106"/>
    <w:rsid w:val="0067006B"/>
    <w:rsid w:val="00676E3E"/>
    <w:rsid w:val="00695233"/>
    <w:rsid w:val="006B3216"/>
    <w:rsid w:val="006B4B91"/>
    <w:rsid w:val="00737F04"/>
    <w:rsid w:val="007514B6"/>
    <w:rsid w:val="007562A2"/>
    <w:rsid w:val="00782E39"/>
    <w:rsid w:val="00785655"/>
    <w:rsid w:val="00785CE2"/>
    <w:rsid w:val="007D11C8"/>
    <w:rsid w:val="007E7551"/>
    <w:rsid w:val="007F2C2F"/>
    <w:rsid w:val="0080404C"/>
    <w:rsid w:val="008173F3"/>
    <w:rsid w:val="00822481"/>
    <w:rsid w:val="00835881"/>
    <w:rsid w:val="00853E96"/>
    <w:rsid w:val="0085425F"/>
    <w:rsid w:val="00855FE7"/>
    <w:rsid w:val="00877A69"/>
    <w:rsid w:val="008C2C49"/>
    <w:rsid w:val="008D03CA"/>
    <w:rsid w:val="008D2DAD"/>
    <w:rsid w:val="008D475F"/>
    <w:rsid w:val="00917C49"/>
    <w:rsid w:val="00924FCD"/>
    <w:rsid w:val="00930BE5"/>
    <w:rsid w:val="00986094"/>
    <w:rsid w:val="009A05EE"/>
    <w:rsid w:val="009A2743"/>
    <w:rsid w:val="009B1437"/>
    <w:rsid w:val="009B3861"/>
    <w:rsid w:val="009B72B7"/>
    <w:rsid w:val="009C546B"/>
    <w:rsid w:val="009E12ED"/>
    <w:rsid w:val="00A109DF"/>
    <w:rsid w:val="00A200A5"/>
    <w:rsid w:val="00A50353"/>
    <w:rsid w:val="00A64CB5"/>
    <w:rsid w:val="00A84943"/>
    <w:rsid w:val="00A943A9"/>
    <w:rsid w:val="00A95777"/>
    <w:rsid w:val="00A9723C"/>
    <w:rsid w:val="00AA0FD6"/>
    <w:rsid w:val="00AC4867"/>
    <w:rsid w:val="00AD6850"/>
    <w:rsid w:val="00AF4D54"/>
    <w:rsid w:val="00B25FB5"/>
    <w:rsid w:val="00B56C4C"/>
    <w:rsid w:val="00B73CD0"/>
    <w:rsid w:val="00B901C0"/>
    <w:rsid w:val="00BC0B04"/>
    <w:rsid w:val="00BD259F"/>
    <w:rsid w:val="00BF48D7"/>
    <w:rsid w:val="00BF5223"/>
    <w:rsid w:val="00C07279"/>
    <w:rsid w:val="00C20EA1"/>
    <w:rsid w:val="00C267B1"/>
    <w:rsid w:val="00C30DED"/>
    <w:rsid w:val="00C4136D"/>
    <w:rsid w:val="00C5202D"/>
    <w:rsid w:val="00C623F2"/>
    <w:rsid w:val="00C64BF3"/>
    <w:rsid w:val="00C706A1"/>
    <w:rsid w:val="00C71A2B"/>
    <w:rsid w:val="00C8366E"/>
    <w:rsid w:val="00C8366F"/>
    <w:rsid w:val="00CA1B0F"/>
    <w:rsid w:val="00CA4206"/>
    <w:rsid w:val="00CA68DC"/>
    <w:rsid w:val="00CD35F8"/>
    <w:rsid w:val="00D03B56"/>
    <w:rsid w:val="00D240B0"/>
    <w:rsid w:val="00D37D4B"/>
    <w:rsid w:val="00D53BB7"/>
    <w:rsid w:val="00D63888"/>
    <w:rsid w:val="00D65488"/>
    <w:rsid w:val="00D6730A"/>
    <w:rsid w:val="00D73CB1"/>
    <w:rsid w:val="00D77000"/>
    <w:rsid w:val="00D96308"/>
    <w:rsid w:val="00D96FBA"/>
    <w:rsid w:val="00DB2F9C"/>
    <w:rsid w:val="00DC255F"/>
    <w:rsid w:val="00DF67BF"/>
    <w:rsid w:val="00DF6B2E"/>
    <w:rsid w:val="00E151C7"/>
    <w:rsid w:val="00E560EB"/>
    <w:rsid w:val="00EC03C8"/>
    <w:rsid w:val="00EC37B2"/>
    <w:rsid w:val="00EE7778"/>
    <w:rsid w:val="00EF6057"/>
    <w:rsid w:val="00F11835"/>
    <w:rsid w:val="00F1352E"/>
    <w:rsid w:val="00F2733A"/>
    <w:rsid w:val="00F4718C"/>
    <w:rsid w:val="00F47E32"/>
    <w:rsid w:val="00F85786"/>
    <w:rsid w:val="00FA04A2"/>
    <w:rsid w:val="00FB38F3"/>
    <w:rsid w:val="00FE3BD8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3C7863"/>
  <w15:chartTrackingRefBased/>
  <w15:docId w15:val="{E4D85030-7DF3-402B-883E-7AB53FE6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E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2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0B0"/>
  </w:style>
  <w:style w:type="paragraph" w:styleId="Footer">
    <w:name w:val="footer"/>
    <w:basedOn w:val="Normal"/>
    <w:link w:val="FooterChar"/>
    <w:uiPriority w:val="99"/>
    <w:unhideWhenUsed/>
    <w:rsid w:val="00D24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Ash</dc:creator>
  <cp:keywords/>
  <dc:description/>
  <cp:lastModifiedBy>coordinator</cp:lastModifiedBy>
  <cp:revision>5</cp:revision>
  <cp:lastPrinted>2015-03-10T02:54:00Z</cp:lastPrinted>
  <dcterms:created xsi:type="dcterms:W3CDTF">2019-10-16T01:10:00Z</dcterms:created>
  <dcterms:modified xsi:type="dcterms:W3CDTF">2020-11-10T06:22:00Z</dcterms:modified>
</cp:coreProperties>
</file>