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3E" w:rsidRPr="003F362C" w:rsidRDefault="007458BB" w:rsidP="0069463E">
      <w:pPr>
        <w:jc w:val="center"/>
        <w:rPr>
          <w:rFonts w:ascii="Tempus Sans ITC" w:eastAsia="SimSun" w:hAnsi="Tempus Sans ITC" w:cs="font351"/>
          <w:b/>
          <w:sz w:val="20"/>
          <w:szCs w:val="20"/>
          <w:u w:val="single"/>
          <w:lang w:eastAsia="ar-SA"/>
        </w:rPr>
      </w:pPr>
      <w:r w:rsidRPr="003F362C">
        <w:rPr>
          <w:rFonts w:ascii="Tempus Sans ITC" w:eastAsia="SimSun" w:hAnsi="Tempus Sans ITC" w:cs="font351"/>
          <w:b/>
          <w:sz w:val="20"/>
          <w:szCs w:val="20"/>
          <w:u w:val="single"/>
          <w:lang w:eastAsia="ar-SA"/>
        </w:rPr>
        <w:t xml:space="preserve">Sarah from </w:t>
      </w:r>
      <w:r w:rsidR="0069463E" w:rsidRPr="003F362C">
        <w:rPr>
          <w:rFonts w:ascii="Tempus Sans ITC" w:eastAsia="SimSun" w:hAnsi="Tempus Sans ITC" w:cs="font351"/>
          <w:b/>
          <w:sz w:val="20"/>
          <w:szCs w:val="20"/>
          <w:u w:val="single"/>
          <w:lang w:eastAsia="ar-SA"/>
        </w:rPr>
        <w:t>Giggle and Grow</w:t>
      </w:r>
      <w:r w:rsidRPr="003F362C">
        <w:rPr>
          <w:rFonts w:ascii="Tempus Sans ITC" w:eastAsia="SimSun" w:hAnsi="Tempus Sans ITC" w:cs="font351"/>
          <w:b/>
          <w:sz w:val="20"/>
          <w:szCs w:val="20"/>
          <w:u w:val="single"/>
          <w:lang w:eastAsia="ar-SA"/>
        </w:rPr>
        <w:t xml:space="preserve"> @ Bongaree</w:t>
      </w:r>
    </w:p>
    <w:p w:rsidR="0069463E" w:rsidRPr="003F362C" w:rsidRDefault="007458BB" w:rsidP="003F362C">
      <w:pPr>
        <w:suppressAutoHyphens/>
        <w:rPr>
          <w:rFonts w:ascii="Tempus Sans ITC" w:eastAsia="SimSun" w:hAnsi="Tempus Sans ITC" w:cs="font351"/>
          <w:lang w:eastAsia="ar-SA"/>
        </w:rPr>
      </w:pPr>
      <w:r w:rsidRPr="007458BB">
        <w:rPr>
          <w:rFonts w:ascii="Tempus Sans ITC" w:eastAsia="SimSun" w:hAnsi="Tempus Sans ITC" w:cs="font351"/>
          <w:sz w:val="20"/>
          <w:szCs w:val="20"/>
          <w:lang w:eastAsia="ar-SA"/>
        </w:rPr>
        <w:t>Giggle and Grow Family Day Care provides quality child care in a fun, educational and caring home environment. The family day care area is separate from my home which has the benefit of always being safe and child friendly whilst still being homely. The environment allows children to grow, thrive and learn according to their current stage. We love having fun while learning at Giggle and Grow Family Day Care and each child is encouraged and nurtured to be an independent, kind, confident and unique individual. Giggle and Grow Family Day Care embraces the Early Years Learning Framework to provide a flexible curriculum that grows with your child by following their current interests.</w:t>
      </w:r>
      <w:r w:rsidR="003F362C" w:rsidRPr="003F362C">
        <w:rPr>
          <w:rFonts w:ascii="Tempus Sans ITC" w:eastAsia="SimSun" w:hAnsi="Tempus Sans ITC" w:cs="font351"/>
          <w:sz w:val="20"/>
          <w:szCs w:val="20"/>
          <w:lang w:eastAsia="ar-SA"/>
        </w:rPr>
        <w:t xml:space="preserve"> </w:t>
      </w:r>
      <w:r w:rsidRPr="007458BB">
        <w:rPr>
          <w:rFonts w:ascii="Tempus Sans ITC" w:eastAsia="SimSun" w:hAnsi="Tempus Sans ITC" w:cs="font351"/>
          <w:sz w:val="20"/>
          <w:szCs w:val="20"/>
          <w:lang w:eastAsia="ar-SA"/>
        </w:rPr>
        <w:t xml:space="preserve">I have 14 </w:t>
      </w:r>
      <w:proofErr w:type="spellStart"/>
      <w:r w:rsidRPr="007458BB">
        <w:rPr>
          <w:rFonts w:ascii="Tempus Sans ITC" w:eastAsia="SimSun" w:hAnsi="Tempus Sans ITC" w:cs="font351"/>
          <w:sz w:val="20"/>
          <w:szCs w:val="20"/>
          <w:lang w:eastAsia="ar-SA"/>
        </w:rPr>
        <w:t>years experience</w:t>
      </w:r>
      <w:proofErr w:type="spellEnd"/>
      <w:r w:rsidRPr="007458BB">
        <w:rPr>
          <w:rFonts w:ascii="Tempus Sans ITC" w:eastAsia="SimSun" w:hAnsi="Tempus Sans ITC" w:cs="font351"/>
          <w:sz w:val="20"/>
          <w:szCs w:val="20"/>
          <w:lang w:eastAsia="ar-SA"/>
        </w:rPr>
        <w:t xml:space="preserve"> as a family day care educator and have a Cert 3 qualification. Operating hours are Monday to Thursday 8am – 4pm. For more information </w:t>
      </w:r>
      <w:r w:rsidR="003F362C" w:rsidRPr="003F362C">
        <w:rPr>
          <w:rFonts w:ascii="Tempus Sans ITC" w:eastAsia="SimSun" w:hAnsi="Tempus Sans ITC" w:cs="font351"/>
          <w:sz w:val="20"/>
          <w:szCs w:val="20"/>
          <w:lang w:eastAsia="ar-SA"/>
        </w:rPr>
        <w:t xml:space="preserve">and photo’s find us on </w:t>
      </w:r>
      <w:proofErr w:type="spellStart"/>
      <w:r w:rsidR="003F362C" w:rsidRPr="003F362C">
        <w:rPr>
          <w:rFonts w:ascii="Tempus Sans ITC" w:eastAsia="SimSun" w:hAnsi="Tempus Sans ITC" w:cs="font351"/>
          <w:sz w:val="20"/>
          <w:szCs w:val="20"/>
          <w:lang w:eastAsia="ar-SA"/>
        </w:rPr>
        <w:t>facebook</w:t>
      </w:r>
      <w:proofErr w:type="spellEnd"/>
      <w:r w:rsidR="003F362C" w:rsidRPr="003F362C">
        <w:rPr>
          <w:rFonts w:ascii="Tempus Sans ITC" w:eastAsia="SimSun" w:hAnsi="Tempus Sans ITC" w:cs="font351"/>
          <w:sz w:val="20"/>
          <w:szCs w:val="20"/>
          <w:lang w:eastAsia="ar-SA"/>
        </w:rPr>
        <w:t xml:space="preserve">. </w:t>
      </w:r>
      <w:hyperlink r:id="rId5" w:history="1">
        <w:r w:rsidRPr="007458BB">
          <w:rPr>
            <w:rFonts w:ascii="Tempus Sans ITC" w:eastAsia="SimSun" w:hAnsi="Tempus Sans ITC" w:cs="font351"/>
            <w:color w:val="0000FF"/>
            <w:u w:val="single"/>
            <w:lang/>
          </w:rPr>
          <w:t>http://www.facebook.com/giggleandgrowfamilydaycare</w:t>
        </w:r>
      </w:hyperlink>
      <w:r w:rsidRPr="007458BB">
        <w:rPr>
          <w:rFonts w:ascii="Tempus Sans ITC" w:eastAsia="SimSun" w:hAnsi="Tempus Sans ITC" w:cs="font351"/>
          <w:lang w:eastAsia="ar-SA"/>
        </w:rPr>
        <w:t xml:space="preserve"> </w:t>
      </w:r>
    </w:p>
    <w:p w:rsidR="0069463E" w:rsidRDefault="0069463E" w:rsidP="003F362C">
      <w:r>
        <w:rPr>
          <w:noProof/>
          <w:lang w:eastAsia="en-AU"/>
        </w:rPr>
        <w:drawing>
          <wp:inline distT="0" distB="0" distL="0" distR="0" wp14:anchorId="4A75C104" wp14:editId="227A8C8C">
            <wp:extent cx="3200001" cy="1800000"/>
            <wp:effectExtent l="0" t="0" r="635" b="0"/>
            <wp:docPr id="6" name="Picture 6" descr="C:\Users\Kristy\AppData\Local\Microsoft\Windows\Temporary Internet Files\Content.Outlook\QTOA4N9Q\FB_IMG_1439851655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y\AppData\Local\Microsoft\Windows\Temporary Internet Files\Content.Outlook\QTOA4N9Q\FB_IMG_14398516559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001" cy="1800000"/>
                    </a:xfrm>
                    <a:prstGeom prst="rect">
                      <a:avLst/>
                    </a:prstGeom>
                    <a:noFill/>
                    <a:ln>
                      <a:noFill/>
                    </a:ln>
                  </pic:spPr>
                </pic:pic>
              </a:graphicData>
            </a:graphic>
          </wp:inline>
        </w:drawing>
      </w:r>
      <w:r w:rsidR="003F362C">
        <w:rPr>
          <w:noProof/>
          <w:lang w:eastAsia="en-AU"/>
        </w:rPr>
        <w:t xml:space="preserve">           </w:t>
      </w:r>
      <w:r w:rsidR="003F362C">
        <w:rPr>
          <w:noProof/>
          <w:lang w:eastAsia="en-AU"/>
        </w:rPr>
        <w:drawing>
          <wp:inline distT="0" distB="0" distL="0" distR="0" wp14:anchorId="73C946C1" wp14:editId="0BAC4843">
            <wp:extent cx="1417500" cy="2520000"/>
            <wp:effectExtent l="0" t="0" r="0" b="0"/>
            <wp:docPr id="3" name="Picture 3" descr="C:\Users\Kristy\AppData\Local\Microsoft\Windows\Temporary Internet Files\Content.Outlook\QTOA4N9Q\FB_IMG_1438741354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y\AppData\Local\Microsoft\Windows\Temporary Internet Files\Content.Outlook\QTOA4N9Q\FB_IMG_14387413546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7500" cy="2520000"/>
                    </a:xfrm>
                    <a:prstGeom prst="rect">
                      <a:avLst/>
                    </a:prstGeom>
                    <a:noFill/>
                    <a:ln>
                      <a:noFill/>
                    </a:ln>
                  </pic:spPr>
                </pic:pic>
              </a:graphicData>
            </a:graphic>
          </wp:inline>
        </w:drawing>
      </w:r>
    </w:p>
    <w:p w:rsidR="0069463E" w:rsidRDefault="0069463E" w:rsidP="003F362C">
      <w:pPr>
        <w:rPr>
          <w:noProof/>
          <w:lang w:eastAsia="en-AU"/>
        </w:rPr>
      </w:pPr>
      <w:r>
        <w:rPr>
          <w:noProof/>
          <w:lang w:eastAsia="en-AU"/>
        </w:rPr>
        <w:drawing>
          <wp:inline distT="0" distB="0" distL="0" distR="0" wp14:anchorId="1E4473C0" wp14:editId="431953B5">
            <wp:extent cx="1417500" cy="2520000"/>
            <wp:effectExtent l="0" t="0" r="0" b="0"/>
            <wp:docPr id="1" name="Picture 1" descr="C:\Users\Kristy\AppData\Local\Microsoft\Windows\Temporary Internet Files\Content.Outlook\QTOA4N9Q\FB_IMG_1438741335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y\AppData\Local\Microsoft\Windows\Temporary Internet Files\Content.Outlook\QTOA4N9Q\FB_IMG_143874133549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500" cy="2520000"/>
                    </a:xfrm>
                    <a:prstGeom prst="rect">
                      <a:avLst/>
                    </a:prstGeom>
                    <a:noFill/>
                    <a:ln>
                      <a:noFill/>
                    </a:ln>
                  </pic:spPr>
                </pic:pic>
              </a:graphicData>
            </a:graphic>
          </wp:inline>
        </w:drawing>
      </w:r>
      <w:r w:rsidR="003F362C">
        <w:rPr>
          <w:noProof/>
          <w:lang w:eastAsia="en-AU"/>
        </w:rPr>
        <w:t xml:space="preserve">   </w:t>
      </w:r>
      <w:r>
        <w:rPr>
          <w:noProof/>
          <w:lang w:eastAsia="en-AU"/>
        </w:rPr>
        <w:drawing>
          <wp:inline distT="0" distB="0" distL="0" distR="0" wp14:anchorId="3DAD211E" wp14:editId="35DC57FC">
            <wp:extent cx="1417500" cy="2520000"/>
            <wp:effectExtent l="0" t="0" r="0" b="0"/>
            <wp:docPr id="2" name="Picture 2" descr="C:\Users\Kristy\AppData\Local\Microsoft\Windows\Temporary Internet Files\Content.Outlook\QTOA4N9Q\FB_IMG_1438741340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y\AppData\Local\Microsoft\Windows\Temporary Internet Files\Content.Outlook\QTOA4N9Q\FB_IMG_14387413403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500" cy="2520000"/>
                    </a:xfrm>
                    <a:prstGeom prst="rect">
                      <a:avLst/>
                    </a:prstGeom>
                    <a:noFill/>
                    <a:ln>
                      <a:noFill/>
                    </a:ln>
                  </pic:spPr>
                </pic:pic>
              </a:graphicData>
            </a:graphic>
          </wp:inline>
        </w:drawing>
      </w:r>
      <w:r>
        <w:rPr>
          <w:noProof/>
          <w:lang w:eastAsia="en-AU"/>
        </w:rPr>
        <w:t xml:space="preserve">       </w:t>
      </w:r>
      <w:bookmarkStart w:id="0" w:name="_GoBack"/>
      <w:r w:rsidR="003F362C">
        <w:rPr>
          <w:noProof/>
          <w:lang w:eastAsia="en-AU"/>
        </w:rPr>
        <w:drawing>
          <wp:inline distT="0" distB="0" distL="0" distR="0" wp14:anchorId="729BCC56" wp14:editId="5DFAEEF5">
            <wp:extent cx="2579105" cy="1440000"/>
            <wp:effectExtent l="0" t="0" r="0" b="8255"/>
            <wp:docPr id="5" name="Picture 5" descr="C:\Users\Kristy\AppData\Local\Microsoft\Windows\Temporary Internet Files\Content.Outlook\QTOA4N9Q\FB_IMG_14443504325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y\AppData\Local\Microsoft\Windows\Temporary Internet Files\Content.Outlook\QTOA4N9Q\FB_IMG_1444350432589-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9105" cy="1440000"/>
                    </a:xfrm>
                    <a:prstGeom prst="rect">
                      <a:avLst/>
                    </a:prstGeom>
                    <a:noFill/>
                    <a:ln>
                      <a:noFill/>
                    </a:ln>
                  </pic:spPr>
                </pic:pic>
              </a:graphicData>
            </a:graphic>
          </wp:inline>
        </w:drawing>
      </w:r>
      <w:bookmarkEnd w:id="0"/>
    </w:p>
    <w:p w:rsidR="00853D7C" w:rsidRDefault="003F362C" w:rsidP="0069463E">
      <w:pPr>
        <w:jc w:val="center"/>
      </w:pPr>
    </w:p>
    <w:sectPr w:rsidR="00853D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51">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3E"/>
    <w:rsid w:val="003F362C"/>
    <w:rsid w:val="0069463E"/>
    <w:rsid w:val="007458BB"/>
    <w:rsid w:val="00CA6174"/>
    <w:rsid w:val="00EB5A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facebook.com/giggleandgrowfamilydaycare"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dc:creator>
  <cp:lastModifiedBy>Kristy</cp:lastModifiedBy>
  <cp:revision>2</cp:revision>
  <dcterms:created xsi:type="dcterms:W3CDTF">2015-10-15T00:02:00Z</dcterms:created>
  <dcterms:modified xsi:type="dcterms:W3CDTF">2015-10-15T00:02:00Z</dcterms:modified>
</cp:coreProperties>
</file>